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1FF0" w:rsidRPr="00680818" w:rsidRDefault="00361FF0" w:rsidP="00680818">
      <w:pPr>
        <w:pStyle w:val="Title"/>
      </w:pPr>
      <w:bookmarkStart w:id="0" w:name="_GoBack"/>
      <w:bookmarkEnd w:id="0"/>
      <w:r w:rsidRPr="00680818">
        <w:t>Ospringe Parish Council</w:t>
      </w:r>
    </w:p>
    <w:p w:rsidR="00361FF0" w:rsidRDefault="009C1F9A" w:rsidP="00C5696B">
      <w:pPr>
        <w:pStyle w:val="BodyText"/>
      </w:pPr>
      <w:r>
        <w:rPr>
          <w:noProof/>
        </w:rPr>
        <mc:AlternateContent>
          <mc:Choice Requires="wpg">
            <w:drawing>
              <wp:anchor distT="0" distB="0" distL="0" distR="0" simplePos="0" relativeHeight="251659264" behindDoc="0" locked="0" layoutInCell="1" allowOverlap="1">
                <wp:simplePos x="0" y="0"/>
                <wp:positionH relativeFrom="page">
                  <wp:posOffset>680720</wp:posOffset>
                </wp:positionH>
                <wp:positionV relativeFrom="paragraph">
                  <wp:posOffset>147955</wp:posOffset>
                </wp:positionV>
                <wp:extent cx="5575300" cy="1016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5300" cy="10160"/>
                          <a:chOff x="1073" y="233"/>
                          <a:chExt cx="8780" cy="16"/>
                        </a:xfrm>
                      </wpg:grpSpPr>
                      <wps:wsp>
                        <wps:cNvPr id="3" name="Line 5"/>
                        <wps:cNvCnPr>
                          <a:cxnSpLocks noChangeShapeType="1"/>
                        </wps:cNvCnPr>
                        <wps:spPr bwMode="auto">
                          <a:xfrm>
                            <a:off x="1080" y="240"/>
                            <a:ext cx="8764" cy="0"/>
                          </a:xfrm>
                          <a:prstGeom prst="line">
                            <a:avLst/>
                          </a:prstGeom>
                          <a:noFill/>
                          <a:ln w="9144">
                            <a:solidFill>
                              <a:srgbClr val="000000"/>
                            </a:solidFill>
                            <a:prstDash val="solid"/>
                            <a:round/>
                            <a:headEnd/>
                            <a:tailEnd/>
                          </a:ln>
                          <a:extLst>
                            <a:ext uri="{909E8E84-426E-40dd-AFC4-6F175D3DCCD1}"/>
                          </a:extLst>
                        </wps:spPr>
                        <wps:bodyPr/>
                      </wps:wsp>
                      <wps:wsp>
                        <wps:cNvPr id="4" name="Line 4"/>
                        <wps:cNvCnPr>
                          <a:cxnSpLocks noChangeShapeType="1"/>
                        </wps:cNvCnPr>
                        <wps:spPr bwMode="auto">
                          <a:xfrm>
                            <a:off x="1080" y="241"/>
                            <a:ext cx="7555" cy="0"/>
                          </a:xfrm>
                          <a:prstGeom prst="line">
                            <a:avLst/>
                          </a:prstGeom>
                          <a:noFill/>
                          <a:ln w="9105">
                            <a:solidFill>
                              <a:srgbClr val="000000"/>
                            </a:solidFill>
                            <a:prstDash val="solid"/>
                            <a:round/>
                            <a:headEnd/>
                            <a:tailEnd/>
                          </a:ln>
                          <a:extLst>
                            <a:ext uri="{909E8E84-426E-40dd-AFC4-6F175D3DCCD1}"/>
                          </a:extLst>
                        </wps:spPr>
                        <wps:bodyPr/>
                      </wps:wsp>
                      <wps:wsp>
                        <wps:cNvPr id="5" name="Line 3"/>
                        <wps:cNvCnPr>
                          <a:cxnSpLocks noChangeShapeType="1"/>
                        </wps:cNvCnPr>
                        <wps:spPr bwMode="auto">
                          <a:xfrm>
                            <a:off x="8641" y="241"/>
                            <a:ext cx="1204" cy="0"/>
                          </a:xfrm>
                          <a:prstGeom prst="line">
                            <a:avLst/>
                          </a:prstGeom>
                          <a:noFill/>
                          <a:ln w="9105">
                            <a:solidFill>
                              <a:srgbClr val="000000"/>
                            </a:solidFill>
                            <a:prstDash val="solid"/>
                            <a:round/>
                            <a:headEnd/>
                            <a:tailEnd/>
                          </a:ln>
                          <a:extLst>
                            <a:ext uri="{909E8E84-426E-40dd-AFC4-6F175D3DCCD1}"/>
                          </a:extLst>
                        </wps:spPr>
                        <wps:bodyPr/>
                      </wps:wsp>
                    </wpg:wgp>
                  </a:graphicData>
                </a:graphic>
                <wp14:sizeRelH relativeFrom="page">
                  <wp14:pctWidth>0</wp14:pctWidth>
                </wp14:sizeRelH>
                <wp14:sizeRelV relativeFrom="page">
                  <wp14:pctHeight>0</wp14:pctHeight>
                </wp14:sizeRelV>
              </wp:anchor>
            </w:drawing>
          </mc:Choice>
          <mc:Fallback>
            <w:pict>
              <v:group w14:anchorId="18C202AC" id="Group 2" o:spid="_x0000_s1026" style="position:absolute;margin-left:53.6pt;margin-top:11.65pt;width:439pt;height:.8pt;z-index:251659264;mso-wrap-distance-left:0;mso-wrap-distance-right:0;mso-position-horizontal-relative:page" coordorigin="1073,233" coordsize="878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">
                <v:line id="Line 5" o:spid="_x0000_s1027" style="position:absolute;visibility:visible;mso-wrap-style:square" from="1080,240" to="9844,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" strokeweight=".72pt"/>
                <v:line id="Line 4" o:spid="_x0000_s1028" style="position:absolute;visibility:visible;mso-wrap-style:square" from="1080,241" to="863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" strokeweight=".25292mm"/>
                <v:line id="Line 3" o:spid="_x0000_s1029" style="position:absolute;visibility:visible;mso-wrap-style:square" from="8641,241" to="9845,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" strokeweight=".25292mm"/>
                <w10:wrap type="topAndBottom" anchorx="page"/>
              </v:group>
            </w:pict>
          </mc:Fallback>
        </mc:AlternateContent>
      </w:r>
      <w:r w:rsidR="00E31A1B">
        <w:t>The</w:t>
      </w:r>
      <w:r w:rsidR="00D04590">
        <w:t xml:space="preserve"> </w:t>
      </w:r>
      <w:r w:rsidR="00361FF0">
        <w:t xml:space="preserve">Parish Council </w:t>
      </w:r>
      <w:r w:rsidR="00EC48BC">
        <w:t>meeting was held on Wednesday</w:t>
      </w:r>
      <w:r w:rsidR="007213C7">
        <w:t xml:space="preserve"> </w:t>
      </w:r>
      <w:r w:rsidR="00443C7D">
        <w:t>5</w:t>
      </w:r>
      <w:r w:rsidR="00443C7D" w:rsidRPr="00443C7D">
        <w:rPr>
          <w:vertAlign w:val="superscript"/>
        </w:rPr>
        <w:t>TH</w:t>
      </w:r>
      <w:r w:rsidR="00443C7D">
        <w:t xml:space="preserve"> June</w:t>
      </w:r>
      <w:r w:rsidR="00D04590">
        <w:t xml:space="preserve"> </w:t>
      </w:r>
      <w:r w:rsidR="00B634EA">
        <w:t>201</w:t>
      </w:r>
      <w:r w:rsidR="00FC2F3F">
        <w:t>9</w:t>
      </w:r>
      <w:r w:rsidR="00BC2F67">
        <w:t xml:space="preserve"> </w:t>
      </w:r>
      <w:r w:rsidR="00361FF0">
        <w:t xml:space="preserve">at the Church of St Peter and St Paul, Water Lane, Ospringe.  The meeting commenced at </w:t>
      </w:r>
      <w:r w:rsidR="00443C7D">
        <w:t>7.30</w:t>
      </w:r>
      <w:r w:rsidR="00D04590">
        <w:t xml:space="preserve"> </w:t>
      </w:r>
      <w:r w:rsidR="00361FF0">
        <w:t>pm</w:t>
      </w:r>
    </w:p>
    <w:p w:rsidR="00F1423E" w:rsidRDefault="00361FF0" w:rsidP="00A02FEE">
      <w:pPr>
        <w:tabs>
          <w:tab w:val="left" w:pos="1418"/>
        </w:tabs>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Present:</w:t>
      </w:r>
    </w:p>
    <w:p w:rsidR="00361FF0" w:rsidRPr="0049646A" w:rsidRDefault="00361FF0" w:rsidP="00C5696B">
      <w:pPr>
        <w:pStyle w:val="BodyText"/>
        <w:rPr>
          <w:lang w:val="en-GB" w:eastAsia="en-GB"/>
        </w:rPr>
      </w:pPr>
      <w:r w:rsidRPr="0049646A">
        <w:rPr>
          <w:lang w:val="en-GB" w:eastAsia="en-GB"/>
        </w:rPr>
        <w:t>A Keel – Chairman</w:t>
      </w:r>
    </w:p>
    <w:p w:rsidR="00B2302F" w:rsidRDefault="00B2302F" w:rsidP="00B2302F">
      <w:pPr>
        <w:pStyle w:val="BodyText"/>
        <w:ind w:left="0" w:firstLine="720"/>
        <w:rPr>
          <w:lang w:val="en-GB" w:eastAsia="en-GB"/>
        </w:rPr>
      </w:pPr>
      <w:r w:rsidRPr="00FC2F3F">
        <w:rPr>
          <w:lang w:val="en-GB" w:eastAsia="en-GB"/>
        </w:rPr>
        <w:t>H Williams</w:t>
      </w:r>
    </w:p>
    <w:p w:rsidR="00D04590" w:rsidRDefault="00D04590" w:rsidP="00D04590">
      <w:pPr>
        <w:pStyle w:val="BodyText"/>
        <w:rPr>
          <w:lang w:val="en-GB" w:eastAsia="en-GB"/>
        </w:rPr>
      </w:pPr>
      <w:r>
        <w:rPr>
          <w:lang w:val="en-GB" w:eastAsia="en-GB"/>
        </w:rPr>
        <w:t>C Elworthy</w:t>
      </w:r>
    </w:p>
    <w:p w:rsidR="00443C7D" w:rsidRDefault="00443C7D" w:rsidP="00443C7D">
      <w:pPr>
        <w:pStyle w:val="BodyText"/>
        <w:rPr>
          <w:lang w:val="en-GB" w:eastAsia="en-GB"/>
        </w:rPr>
      </w:pPr>
      <w:bookmarkStart w:id="1" w:name="_Hlk531978552"/>
      <w:r>
        <w:rPr>
          <w:lang w:val="en-GB" w:eastAsia="en-GB"/>
        </w:rPr>
        <w:t>R Simmons</w:t>
      </w:r>
    </w:p>
    <w:bookmarkEnd w:id="1"/>
    <w:p w:rsidR="00443C7D" w:rsidRDefault="00443C7D" w:rsidP="00443C7D">
      <w:pPr>
        <w:pStyle w:val="BodyText"/>
        <w:rPr>
          <w:lang w:val="en-GB" w:eastAsia="en-GB"/>
        </w:rPr>
      </w:pPr>
      <w:r w:rsidRPr="0049646A">
        <w:rPr>
          <w:lang w:val="en-GB" w:eastAsia="en-GB"/>
        </w:rPr>
        <w:t xml:space="preserve">Cllr </w:t>
      </w:r>
      <w:r>
        <w:rPr>
          <w:lang w:val="en-GB" w:eastAsia="en-GB"/>
        </w:rPr>
        <w:t>D Simmons – arrived at 8.15 pm</w:t>
      </w:r>
    </w:p>
    <w:p w:rsidR="00443C7D" w:rsidRDefault="00443C7D" w:rsidP="00443C7D">
      <w:pPr>
        <w:pStyle w:val="BodyText"/>
        <w:rPr>
          <w:lang w:val="en-GB" w:eastAsia="en-GB"/>
        </w:rPr>
      </w:pPr>
    </w:p>
    <w:p w:rsidR="00361FF0" w:rsidRPr="0049646A" w:rsidRDefault="00EC48BC" w:rsidP="00443C7D">
      <w:pPr>
        <w:pStyle w:val="BodyText"/>
        <w:rPr>
          <w:lang w:val="en-GB" w:eastAsia="en-GB"/>
        </w:rPr>
      </w:pPr>
      <w:r>
        <w:rPr>
          <w:lang w:val="en-GB" w:eastAsia="en-GB"/>
        </w:rPr>
        <w:t>K. Lockwood Clerk</w:t>
      </w:r>
    </w:p>
    <w:p w:rsidR="00F1423E" w:rsidRDefault="00361FF0" w:rsidP="00A02FEE">
      <w:pPr>
        <w:widowControl/>
        <w:tabs>
          <w:tab w:val="left" w:pos="1418"/>
        </w:tabs>
        <w:autoSpaceDE/>
        <w:autoSpaceDN/>
        <w:spacing w:before="120" w:after="120"/>
        <w:rPr>
          <w:rFonts w:asciiTheme="minorHAnsi" w:eastAsia="SimSun" w:hAnsiTheme="minorHAnsi" w:cs="Times New Roman"/>
          <w:color w:val="000000"/>
          <w:lang w:val="en-GB" w:eastAsia="en-GB"/>
        </w:rPr>
      </w:pPr>
      <w:r w:rsidRPr="0049646A">
        <w:rPr>
          <w:rFonts w:asciiTheme="minorHAnsi" w:eastAsia="SimSun" w:hAnsiTheme="minorHAnsi" w:cs="Times New Roman"/>
          <w:color w:val="000000"/>
          <w:lang w:val="en-GB" w:eastAsia="en-GB"/>
        </w:rPr>
        <w:t>Apologies:</w:t>
      </w:r>
    </w:p>
    <w:p w:rsidR="00B2302F" w:rsidRPr="0049646A" w:rsidRDefault="00B2302F" w:rsidP="00B2302F">
      <w:pPr>
        <w:pStyle w:val="BodyText"/>
        <w:rPr>
          <w:lang w:val="en-GB" w:eastAsia="en-GB"/>
        </w:rPr>
      </w:pPr>
      <w:bookmarkStart w:id="2" w:name="_Hlk500505118"/>
      <w:bookmarkStart w:id="3" w:name="_Hlk500529042"/>
      <w:r w:rsidRPr="0049646A">
        <w:rPr>
          <w:lang w:val="en-GB" w:eastAsia="en-GB"/>
        </w:rPr>
        <w:t>A Greason</w:t>
      </w:r>
      <w:bookmarkEnd w:id="2"/>
      <w:r>
        <w:rPr>
          <w:lang w:val="en-GB" w:eastAsia="en-GB"/>
        </w:rPr>
        <w:t xml:space="preserve"> </w:t>
      </w:r>
    </w:p>
    <w:bookmarkEnd w:id="3"/>
    <w:p w:rsidR="00443C7D" w:rsidRPr="00FC2F3F" w:rsidRDefault="00443C7D" w:rsidP="00443C7D">
      <w:pPr>
        <w:pStyle w:val="BodyText"/>
        <w:rPr>
          <w:lang w:val="en-GB" w:eastAsia="en-GB"/>
        </w:rPr>
      </w:pPr>
      <w:r w:rsidRPr="00FC2F3F">
        <w:rPr>
          <w:lang w:val="en-GB" w:eastAsia="en-GB"/>
        </w:rPr>
        <w:t>B Flynn</w:t>
      </w:r>
    </w:p>
    <w:p w:rsidR="00D04590" w:rsidRDefault="00443C7D" w:rsidP="007F6E89">
      <w:pPr>
        <w:pStyle w:val="BodyText"/>
        <w:rPr>
          <w:lang w:val="en-GB" w:eastAsia="en-GB"/>
        </w:rPr>
      </w:pPr>
      <w:r>
        <w:rPr>
          <w:lang w:val="en-GB" w:eastAsia="en-GB"/>
        </w:rPr>
        <w:t xml:space="preserve">J </w:t>
      </w:r>
      <w:r w:rsidRPr="0049646A">
        <w:rPr>
          <w:lang w:val="en-GB" w:eastAsia="en-GB"/>
        </w:rPr>
        <w:t>Dean-Kimili</w:t>
      </w:r>
    </w:p>
    <w:p w:rsidR="00443C7D" w:rsidRDefault="00443C7D" w:rsidP="00443C7D">
      <w:pPr>
        <w:pStyle w:val="BodyText"/>
        <w:rPr>
          <w:lang w:val="en-GB" w:eastAsia="en-GB"/>
        </w:rPr>
      </w:pPr>
      <w:r w:rsidRPr="0049646A">
        <w:rPr>
          <w:lang w:val="en-GB" w:eastAsia="en-GB"/>
        </w:rPr>
        <w:t>Cllr A Bowles</w:t>
      </w:r>
    </w:p>
    <w:p w:rsidR="00443C7D" w:rsidRDefault="00D04590" w:rsidP="00443C7D">
      <w:pPr>
        <w:pStyle w:val="Heading1"/>
      </w:pPr>
      <w:r>
        <w:rPr>
          <w:lang w:val="en-GB" w:eastAsia="en-GB"/>
        </w:rPr>
        <w:t>0</w:t>
      </w:r>
      <w:r w:rsidR="00443C7D">
        <w:rPr>
          <w:lang w:val="en-GB" w:eastAsia="en-GB"/>
        </w:rPr>
        <w:t>73</w:t>
      </w:r>
      <w:r>
        <w:rPr>
          <w:lang w:val="en-GB" w:eastAsia="en-GB"/>
        </w:rPr>
        <w:t>/19</w:t>
      </w:r>
      <w:r w:rsidR="00443C7D">
        <w:rPr>
          <w:lang w:val="en-GB" w:eastAsia="en-GB"/>
        </w:rPr>
        <w:t xml:space="preserve"> </w:t>
      </w:r>
      <w:r w:rsidR="00443C7D" w:rsidRPr="00633665">
        <w:t>Dispensations</w:t>
      </w:r>
    </w:p>
    <w:p w:rsidR="00443C7D" w:rsidRPr="007C71DA" w:rsidRDefault="00443C7D" w:rsidP="006C5C4C">
      <w:pPr>
        <w:pStyle w:val="BodyText"/>
        <w:rPr>
          <w:lang w:val="en-GB"/>
        </w:rPr>
      </w:pPr>
      <w:r w:rsidRPr="007C71DA">
        <w:rPr>
          <w:lang w:val="en-GB"/>
        </w:rPr>
        <w:t xml:space="preserve">Cllrs </w:t>
      </w:r>
      <w:r w:rsidRPr="007C71DA">
        <w:rPr>
          <w:lang w:val="en-GB" w:eastAsia="en-GB"/>
        </w:rPr>
        <w:t>J Dean-</w:t>
      </w:r>
      <w:r w:rsidRPr="007C71DA">
        <w:t>Kimili</w:t>
      </w:r>
      <w:r w:rsidRPr="007C71DA">
        <w:rPr>
          <w:lang w:val="en-GB" w:eastAsia="en-GB"/>
        </w:rPr>
        <w:t xml:space="preserve">, A Greason, H </w:t>
      </w:r>
      <w:r w:rsidRPr="007C71DA">
        <w:t>Williams</w:t>
      </w:r>
      <w:r w:rsidRPr="007C71DA">
        <w:rPr>
          <w:lang w:val="en-GB" w:eastAsia="en-GB"/>
        </w:rPr>
        <w:t>, R Simmons, C Elworthy, B Flynn and the Chairman A Keel</w:t>
      </w:r>
      <w:r w:rsidRPr="007C71DA">
        <w:rPr>
          <w:lang w:val="en-GB"/>
        </w:rPr>
        <w:t xml:space="preserve"> have been granted dispensations to deal with matters relating to the setting of the precept.</w:t>
      </w:r>
    </w:p>
    <w:p w:rsidR="00F4346E" w:rsidRDefault="00AD4343" w:rsidP="00443C7D">
      <w:pPr>
        <w:pStyle w:val="Heading1"/>
      </w:pPr>
      <w:r>
        <w:t>0</w:t>
      </w:r>
      <w:r w:rsidR="00443C7D">
        <w:t>74</w:t>
      </w:r>
      <w:r w:rsidR="00A26881">
        <w:t>/1</w:t>
      </w:r>
      <w:r w:rsidR="00BC2F67">
        <w:t>9</w:t>
      </w:r>
      <w:r w:rsidR="00A26881">
        <w:t xml:space="preserve"> Public </w:t>
      </w:r>
      <w:r w:rsidR="00443C7D">
        <w:t xml:space="preserve">Participation </w:t>
      </w:r>
    </w:p>
    <w:p w:rsidR="00B101B8" w:rsidRPr="00710DAA" w:rsidRDefault="00D04DBA" w:rsidP="00621CE3">
      <w:pPr>
        <w:pStyle w:val="BodyText"/>
      </w:pPr>
      <w:r>
        <w:t>Karen Dunn from BDW Homes e</w:t>
      </w:r>
      <w:r w:rsidR="00821985">
        <w:t>xplained that she was attending the meeting to a</w:t>
      </w:r>
      <w:r w:rsidR="009376E4" w:rsidRPr="00710DAA">
        <w:t>sk</w:t>
      </w:r>
      <w:r>
        <w:t xml:space="preserve"> </w:t>
      </w:r>
      <w:r w:rsidR="009376E4" w:rsidRPr="00710DAA">
        <w:t xml:space="preserve">OPC whether they would be prepared to </w:t>
      </w:r>
      <w:r w:rsidR="00E43436">
        <w:t>with</w:t>
      </w:r>
      <w:r w:rsidR="009376E4" w:rsidRPr="00710DAA">
        <w:t>draw their objections to</w:t>
      </w:r>
      <w:r w:rsidR="00E43436">
        <w:t xml:space="preserve"> </w:t>
      </w:r>
      <w:r w:rsidR="00E31A1B">
        <w:t xml:space="preserve">BDW Homes’ planning application so as to </w:t>
      </w:r>
      <w:r w:rsidR="009376E4" w:rsidRPr="00710DAA">
        <w:t xml:space="preserve">allow a reduced number of homes from 75 to 50 to be occupied </w:t>
      </w:r>
      <w:r w:rsidR="009376E4">
        <w:t xml:space="preserve">in September 2019 </w:t>
      </w:r>
      <w:r w:rsidR="009376E4" w:rsidRPr="00710DAA">
        <w:t>before the completion of the link road and the improvements to the A2/Brogdale Road junction</w:t>
      </w:r>
      <w:r w:rsidR="00590975">
        <w:t xml:space="preserve">. </w:t>
      </w:r>
      <w:r w:rsidR="00706685">
        <w:t xml:space="preserve"> This would mean that the homes would be occupied </w:t>
      </w:r>
      <w:r w:rsidR="00E31A1B">
        <w:t xml:space="preserve">some </w:t>
      </w:r>
      <w:r w:rsidR="00706685">
        <w:t xml:space="preserve">3 months </w:t>
      </w:r>
      <w:r w:rsidR="00E31A1B">
        <w:t xml:space="preserve">or so </w:t>
      </w:r>
      <w:r w:rsidR="00706685">
        <w:t xml:space="preserve">before the completion of the link road through Perry Court. Karen Dunn also confirmed that the A2/Brogdale Road junction widening and footpath improvements would take 6 to 8 weeks involving a closure of a small section of the Brogdale Road. </w:t>
      </w:r>
      <w:r w:rsidR="00590975">
        <w:t xml:space="preserve"> A meeting between the Area manager of BDW Homes and KCC had taken place earlier in the year to discuss the proposal of the occupation of homes before the completion of the link road; </w:t>
      </w:r>
      <w:r w:rsidR="00E31A1B">
        <w:t xml:space="preserve">contrary to Ms Dunn’s understanding, </w:t>
      </w:r>
      <w:r w:rsidR="00590975">
        <w:t>OPC had not been consulted</w:t>
      </w:r>
      <w:r w:rsidR="00E31A1B">
        <w:t xml:space="preserve"> nor had any councilors attended such a meeting</w:t>
      </w:r>
      <w:r w:rsidR="00590975">
        <w:t xml:space="preserve">.  The </w:t>
      </w:r>
      <w:r w:rsidR="00E31A1B">
        <w:t xml:space="preserve">parish </w:t>
      </w:r>
      <w:r w:rsidR="00590975">
        <w:t xml:space="preserve">council </w:t>
      </w:r>
      <w:r w:rsidR="00E31A1B">
        <w:t xml:space="preserve">explained that it </w:t>
      </w:r>
      <w:r w:rsidR="00590975">
        <w:t xml:space="preserve">has </w:t>
      </w:r>
      <w:r w:rsidR="00621CE3">
        <w:t>concerns</w:t>
      </w:r>
      <w:r w:rsidR="00590975">
        <w:t xml:space="preserve"> that traffic assessments carried out underrate the traffic movements in relation to the A2/Brogdale Road junction</w:t>
      </w:r>
      <w:r w:rsidR="00E31A1B">
        <w:t xml:space="preserve"> both currently and in the future and occupation of the new homes without the junction improvements will exacerbate the situation</w:t>
      </w:r>
      <w:r w:rsidR="00590975">
        <w:t xml:space="preserve">.  </w:t>
      </w:r>
      <w:r w:rsidR="00E31A1B">
        <w:t xml:space="preserve">Additionally, </w:t>
      </w:r>
      <w:r w:rsidR="005B0403">
        <w:t xml:space="preserve">OPC feels that the occupation of homes before the link road is finished will inevitably lead to vehicles turning left out of Perry Court which will lead to more traffic on the country lanes in the Parish. </w:t>
      </w:r>
      <w:r w:rsidR="00B101B8" w:rsidRPr="00710DAA">
        <w:t xml:space="preserve">OPC are </w:t>
      </w:r>
      <w:r w:rsidR="00E31A1B">
        <w:t xml:space="preserve">also </w:t>
      </w:r>
      <w:r w:rsidR="00B101B8" w:rsidRPr="00710DAA">
        <w:t xml:space="preserve">concerned </w:t>
      </w:r>
      <w:r w:rsidR="00E31A1B" w:rsidRPr="00710DAA">
        <w:t xml:space="preserve">for safety reasons </w:t>
      </w:r>
      <w:r w:rsidR="00B101B8" w:rsidRPr="00710DAA">
        <w:t xml:space="preserve">about the narrow width of the pavement towards the A2 junction </w:t>
      </w:r>
      <w:r w:rsidR="00E31A1B">
        <w:t xml:space="preserve">even after the proposed highway improvements </w:t>
      </w:r>
      <w:r w:rsidR="00B101B8" w:rsidRPr="00710DAA">
        <w:t xml:space="preserve">and asked whether it would be possible to extend the width.  </w:t>
      </w:r>
      <w:r w:rsidR="00930333" w:rsidRPr="00710DAA">
        <w:t xml:space="preserve">Karen Dunn asked the council to provide plans showing the pavement.  </w:t>
      </w:r>
      <w:r w:rsidR="00B101B8" w:rsidRPr="00710DAA">
        <w:t>It was agreed that OPC would discuss this further via correspondence.</w:t>
      </w:r>
      <w:r w:rsidR="00D570F0">
        <w:t xml:space="preserve"> Karen Dunn left the meeting. 8.15pm </w:t>
      </w:r>
    </w:p>
    <w:p w:rsidR="00C72524" w:rsidRDefault="00C72524" w:rsidP="00C72524">
      <w:pPr>
        <w:pStyle w:val="BodyText"/>
        <w:ind w:left="0"/>
      </w:pPr>
    </w:p>
    <w:p w:rsidR="00143447" w:rsidRPr="00143447" w:rsidRDefault="000E206F" w:rsidP="00C72524">
      <w:pPr>
        <w:pStyle w:val="BodyText"/>
      </w:pPr>
      <w:r w:rsidRPr="00143447">
        <w:t>A group of residents from the parish reported persistent b</w:t>
      </w:r>
      <w:r w:rsidR="00155477">
        <w:t>onfires along the Brogdale Road</w:t>
      </w:r>
      <w:r w:rsidR="00143447" w:rsidRPr="00143447">
        <w:t xml:space="preserve"> </w:t>
      </w:r>
      <w:r w:rsidR="00155477">
        <w:t xml:space="preserve">area of the </w:t>
      </w:r>
      <w:r w:rsidR="00143447" w:rsidRPr="00143447">
        <w:t xml:space="preserve">parish.  The incidents have been going on for a long period of time and the burning is causing air pollution and an unhealthy atmosphere.  Environmental health had been contacted but no action had been taken.  </w:t>
      </w:r>
      <w:r w:rsidR="00143447">
        <w:t>The residents</w:t>
      </w:r>
      <w:r w:rsidR="00143447" w:rsidRPr="00143447">
        <w:t xml:space="preserve"> ask</w:t>
      </w:r>
      <w:r w:rsidR="00143447">
        <w:t>ed</w:t>
      </w:r>
      <w:r w:rsidR="00143447" w:rsidRPr="00143447">
        <w:t xml:space="preserve"> the parish council whether it could offer any support </w:t>
      </w:r>
      <w:r w:rsidR="00143447">
        <w:t>by way of a letter posted through letterboxes alerting people of the unhealthy nature of the persistent burning o</w:t>
      </w:r>
      <w:r w:rsidR="00155477">
        <w:t>f various materials.</w:t>
      </w:r>
      <w:r w:rsidR="00143447">
        <w:t xml:space="preserve">  It was agreed that the parish council could help with a generic letter and contact environmental health to move the issue forward.</w:t>
      </w:r>
    </w:p>
    <w:p w:rsidR="00C72524" w:rsidRDefault="00C72524" w:rsidP="00143447">
      <w:pPr>
        <w:pStyle w:val="BodyText"/>
      </w:pPr>
    </w:p>
    <w:p w:rsidR="000E206F" w:rsidRDefault="00143447" w:rsidP="00143447">
      <w:pPr>
        <w:pStyle w:val="BodyText"/>
      </w:pPr>
      <w:r w:rsidRPr="00143447">
        <w:t>The residents were also concerned about the parking on t</w:t>
      </w:r>
      <w:r>
        <w:t>he footpath</w:t>
      </w:r>
      <w:r w:rsidRPr="00143447">
        <w:t xml:space="preserve"> on the Brogdale Road and the speed of vehicles on the road. </w:t>
      </w:r>
      <w:r w:rsidR="00B62ACD">
        <w:t>The residents left at 8.</w:t>
      </w:r>
      <w:r w:rsidR="00D570F0">
        <w:t>35</w:t>
      </w:r>
      <w:r w:rsidR="00B62ACD">
        <w:t>pm.</w:t>
      </w:r>
    </w:p>
    <w:p w:rsidR="00E43436" w:rsidRDefault="00E43436" w:rsidP="00C4063D">
      <w:pPr>
        <w:pStyle w:val="BodyText"/>
      </w:pPr>
    </w:p>
    <w:p w:rsidR="001879FB" w:rsidRPr="00D04590" w:rsidRDefault="00D633AD" w:rsidP="00C4063D">
      <w:pPr>
        <w:pStyle w:val="BodyText"/>
        <w:rPr>
          <w:color w:val="FF0000"/>
        </w:rPr>
      </w:pPr>
      <w:r>
        <w:t>Two residents were present to express their concerns about the new Willow Farm planning application</w:t>
      </w:r>
      <w:r w:rsidR="00E43436">
        <w:t xml:space="preserve">s </w:t>
      </w:r>
      <w:r w:rsidR="00E43436">
        <w:lastRenderedPageBreak/>
        <w:t>19/502483/FULL and 19/502484/Full</w:t>
      </w:r>
      <w:r>
        <w:t xml:space="preserve">.  One </w:t>
      </w:r>
      <w:r w:rsidR="00E43436">
        <w:t xml:space="preserve">resident </w:t>
      </w:r>
      <w:r>
        <w:t xml:space="preserve">addressed the council wanting the applications to be taken before full committee.  </w:t>
      </w:r>
      <w:r w:rsidR="0020513A">
        <w:t>There is particular concern about the number and timings of vehicle movements, the speed and the size of vehicles going to and from Gil</w:t>
      </w:r>
      <w:r w:rsidR="00E31A1B">
        <w:t>l</w:t>
      </w:r>
      <w:r w:rsidR="0020513A">
        <w:t>et</w:t>
      </w:r>
      <w:r w:rsidR="00E31A1B">
        <w:t>t</w:t>
      </w:r>
      <w:r w:rsidR="00F875DD">
        <w:t xml:space="preserve"> Cook and the fact that</w:t>
      </w:r>
      <w:r w:rsidR="0020513A">
        <w:t xml:space="preserve"> a </w:t>
      </w:r>
      <w:r w:rsidR="00F875DD">
        <w:t xml:space="preserve">metalled </w:t>
      </w:r>
      <w:r w:rsidR="0020513A">
        <w:t xml:space="preserve">road </w:t>
      </w:r>
      <w:r w:rsidR="00E31A1B">
        <w:t xml:space="preserve">has been built </w:t>
      </w:r>
      <w:r w:rsidR="0020513A">
        <w:t>from a dir</w:t>
      </w:r>
      <w:r w:rsidR="00F875DD">
        <w:t>t track without permission and</w:t>
      </w:r>
      <w:r w:rsidR="0020513A">
        <w:t xml:space="preserve"> is now in frequent use.</w:t>
      </w:r>
    </w:p>
    <w:p w:rsidR="00F1423E" w:rsidRDefault="00CF5C30" w:rsidP="003909E8">
      <w:pPr>
        <w:pStyle w:val="Heading1"/>
      </w:pPr>
      <w:r>
        <w:t>0</w:t>
      </w:r>
      <w:r w:rsidR="00443C7D">
        <w:t>75</w:t>
      </w:r>
      <w:r w:rsidR="00361FF0">
        <w:t>/1</w:t>
      </w:r>
      <w:r w:rsidR="00BC2F67">
        <w:t>9</w:t>
      </w:r>
      <w:r w:rsidR="00AD7528">
        <w:t xml:space="preserve"> </w:t>
      </w:r>
      <w:r w:rsidR="00361FF0">
        <w:t>Signing of Minutes</w:t>
      </w:r>
    </w:p>
    <w:p w:rsidR="00ED2B1C" w:rsidRPr="007C71DA" w:rsidRDefault="00361FF0" w:rsidP="00ED2B1C">
      <w:pPr>
        <w:pStyle w:val="BodyText"/>
        <w:rPr>
          <w:color w:val="000000" w:themeColor="text1"/>
        </w:rPr>
      </w:pPr>
      <w:r w:rsidRPr="007C71DA">
        <w:rPr>
          <w:color w:val="000000" w:themeColor="text1"/>
        </w:rPr>
        <w:t>All were in agreement for the Chairman to sign the Minutes as a true record of the business transacted at the P</w:t>
      </w:r>
      <w:r w:rsidR="00EC48BC" w:rsidRPr="007C71DA">
        <w:rPr>
          <w:color w:val="000000" w:themeColor="text1"/>
        </w:rPr>
        <w:t>arish Council Meet</w:t>
      </w:r>
      <w:r w:rsidR="007121E1" w:rsidRPr="007C71DA">
        <w:rPr>
          <w:color w:val="000000" w:themeColor="text1"/>
        </w:rPr>
        <w:t>i</w:t>
      </w:r>
      <w:r w:rsidR="00EC48BC" w:rsidRPr="007C71DA">
        <w:rPr>
          <w:color w:val="000000" w:themeColor="text1"/>
        </w:rPr>
        <w:t>ng held on</w:t>
      </w:r>
      <w:r w:rsidR="00D3384D" w:rsidRPr="007C71DA">
        <w:rPr>
          <w:color w:val="000000" w:themeColor="text1"/>
        </w:rPr>
        <w:t xml:space="preserve"> </w:t>
      </w:r>
      <w:r w:rsidR="00443C7D">
        <w:rPr>
          <w:color w:val="000000" w:themeColor="text1"/>
        </w:rPr>
        <w:t>8</w:t>
      </w:r>
      <w:r w:rsidR="00443C7D" w:rsidRPr="00443C7D">
        <w:rPr>
          <w:color w:val="000000" w:themeColor="text1"/>
          <w:vertAlign w:val="superscript"/>
        </w:rPr>
        <w:t>th</w:t>
      </w:r>
      <w:r w:rsidR="00443C7D">
        <w:rPr>
          <w:color w:val="000000" w:themeColor="text1"/>
        </w:rPr>
        <w:t xml:space="preserve"> May 2</w:t>
      </w:r>
      <w:r w:rsidR="00A26881" w:rsidRPr="007C71DA">
        <w:rPr>
          <w:color w:val="000000" w:themeColor="text1"/>
        </w:rPr>
        <w:t>01</w:t>
      </w:r>
      <w:r w:rsidR="00775B68" w:rsidRPr="007C71DA">
        <w:rPr>
          <w:color w:val="000000" w:themeColor="text1"/>
        </w:rPr>
        <w:t>9</w:t>
      </w:r>
      <w:r w:rsidR="00D3384D" w:rsidRPr="007C71DA">
        <w:rPr>
          <w:color w:val="000000" w:themeColor="text1"/>
        </w:rPr>
        <w:t>.</w:t>
      </w:r>
    </w:p>
    <w:p w:rsidR="00361FF0" w:rsidRDefault="00CF5C30" w:rsidP="00ED2B1C">
      <w:pPr>
        <w:pStyle w:val="Heading1"/>
      </w:pPr>
      <w:r>
        <w:t>0</w:t>
      </w:r>
      <w:r w:rsidR="00443C7D">
        <w:t>76</w:t>
      </w:r>
      <w:r w:rsidR="005C4C7B">
        <w:t>/</w:t>
      </w:r>
      <w:r w:rsidR="00AD7528">
        <w:t>1</w:t>
      </w:r>
      <w:r w:rsidR="00BC2F67">
        <w:t>9</w:t>
      </w:r>
      <w:r w:rsidR="00AD7528">
        <w:t xml:space="preserve"> </w:t>
      </w:r>
      <w:r w:rsidR="00361FF0">
        <w:t>Matters arising</w:t>
      </w:r>
    </w:p>
    <w:p w:rsidR="00C8717F" w:rsidRPr="00F05FDA" w:rsidRDefault="003F1408" w:rsidP="00F05FDA">
      <w:pPr>
        <w:pStyle w:val="BodyText"/>
        <w:rPr>
          <w:b/>
          <w:color w:val="000000" w:themeColor="text1"/>
        </w:rPr>
      </w:pPr>
      <w:r w:rsidRPr="00F05FDA">
        <w:rPr>
          <w:color w:val="000000" w:themeColor="text1"/>
          <w:u w:val="single"/>
        </w:rPr>
        <w:t xml:space="preserve">Highway </w:t>
      </w:r>
      <w:r w:rsidR="007B16C5" w:rsidRPr="00F05FDA">
        <w:rPr>
          <w:color w:val="000000" w:themeColor="text1"/>
          <w:u w:val="single"/>
        </w:rPr>
        <w:t>Matters:</w:t>
      </w:r>
      <w:r w:rsidR="007B16C5" w:rsidRPr="00F05FDA">
        <w:rPr>
          <w:color w:val="000000" w:themeColor="text1"/>
        </w:rPr>
        <w:t xml:space="preserve"> -</w:t>
      </w:r>
      <w:r w:rsidR="00F05FDA" w:rsidRPr="00F05FDA">
        <w:rPr>
          <w:color w:val="000000" w:themeColor="text1"/>
        </w:rPr>
        <w:t>Regarding the</w:t>
      </w:r>
      <w:r w:rsidR="004C2B90" w:rsidRPr="00F05FDA">
        <w:rPr>
          <w:color w:val="000000" w:themeColor="text1"/>
        </w:rPr>
        <w:t xml:space="preserve"> </w:t>
      </w:r>
      <w:r w:rsidR="009C0CE7" w:rsidRPr="00F05FDA">
        <w:rPr>
          <w:color w:val="000000" w:themeColor="text1"/>
        </w:rPr>
        <w:t>g</w:t>
      </w:r>
      <w:r w:rsidR="00F60FEC" w:rsidRPr="00F05FDA">
        <w:rPr>
          <w:color w:val="000000" w:themeColor="text1"/>
        </w:rPr>
        <w:t>ullies along the Eastling Roa</w:t>
      </w:r>
      <w:r w:rsidR="00F05FDA" w:rsidRPr="00F05FDA">
        <w:rPr>
          <w:color w:val="000000" w:themeColor="text1"/>
        </w:rPr>
        <w:t xml:space="preserve">d, </w:t>
      </w:r>
      <w:r w:rsidR="007A2D93" w:rsidRPr="00F05FDA">
        <w:rPr>
          <w:color w:val="000000" w:themeColor="text1"/>
        </w:rPr>
        <w:t xml:space="preserve">on </w:t>
      </w:r>
      <w:r w:rsidR="0079725F" w:rsidRPr="00F05FDA">
        <w:rPr>
          <w:color w:val="000000" w:themeColor="text1"/>
        </w:rPr>
        <w:t xml:space="preserve">Brogdale Road opposite the entrance </w:t>
      </w:r>
      <w:r w:rsidR="006F6E24" w:rsidRPr="00F05FDA">
        <w:rPr>
          <w:color w:val="000000" w:themeColor="text1"/>
        </w:rPr>
        <w:t xml:space="preserve">to Brogdale, </w:t>
      </w:r>
      <w:r w:rsidR="0079725F" w:rsidRPr="00F05FDA">
        <w:rPr>
          <w:color w:val="000000" w:themeColor="text1"/>
        </w:rPr>
        <w:t xml:space="preserve">and </w:t>
      </w:r>
      <w:r w:rsidR="00D1704C" w:rsidRPr="00F05FDA">
        <w:rPr>
          <w:color w:val="000000" w:themeColor="text1"/>
        </w:rPr>
        <w:t>on the corner of Water Lane and Mutton Lane</w:t>
      </w:r>
      <w:r w:rsidR="00F875DD">
        <w:rPr>
          <w:color w:val="000000" w:themeColor="text1"/>
        </w:rPr>
        <w:t xml:space="preserve">, the Chairman had emailed </w:t>
      </w:r>
      <w:r w:rsidR="00F05FDA" w:rsidRPr="00F05FDA">
        <w:rPr>
          <w:color w:val="000000" w:themeColor="text1"/>
        </w:rPr>
        <w:t>Katherine Morton in order to get them cleansed.</w:t>
      </w:r>
      <w:r w:rsidR="007B16C5" w:rsidRPr="00F05FDA">
        <w:rPr>
          <w:color w:val="000000" w:themeColor="text1"/>
        </w:rPr>
        <w:t xml:space="preserve">  </w:t>
      </w:r>
    </w:p>
    <w:p w:rsidR="002A42DD" w:rsidRPr="00443C7D" w:rsidRDefault="002A42DD" w:rsidP="00DC0049">
      <w:pPr>
        <w:pStyle w:val="BodyText"/>
        <w:rPr>
          <w:color w:val="FF0000"/>
        </w:rPr>
      </w:pPr>
    </w:p>
    <w:p w:rsidR="00F05FDA" w:rsidRPr="00F05FDA" w:rsidRDefault="00C22D2D" w:rsidP="00A33BE4">
      <w:pPr>
        <w:pStyle w:val="BodyText"/>
        <w:rPr>
          <w:color w:val="000000" w:themeColor="text1"/>
        </w:rPr>
      </w:pPr>
      <w:r w:rsidRPr="00F05FDA">
        <w:rPr>
          <w:color w:val="000000" w:themeColor="text1"/>
          <w:u w:val="single"/>
        </w:rPr>
        <w:t>Lighting: -</w:t>
      </w:r>
      <w:r w:rsidR="00F812DB" w:rsidRPr="00F05FDA">
        <w:rPr>
          <w:color w:val="000000" w:themeColor="text1"/>
          <w:u w:val="single"/>
        </w:rPr>
        <w:t xml:space="preserve"> </w:t>
      </w:r>
      <w:r w:rsidR="00F05FDA" w:rsidRPr="00F05FDA">
        <w:rPr>
          <w:color w:val="000000" w:themeColor="text1"/>
        </w:rPr>
        <w:t xml:space="preserve">The Chairman reported that </w:t>
      </w:r>
      <w:r w:rsidR="00BF15E0">
        <w:rPr>
          <w:color w:val="000000" w:themeColor="text1"/>
        </w:rPr>
        <w:t>t</w:t>
      </w:r>
      <w:r w:rsidR="00243D85" w:rsidRPr="00F05FDA">
        <w:rPr>
          <w:color w:val="000000" w:themeColor="text1"/>
        </w:rPr>
        <w:t xml:space="preserve">he </w:t>
      </w:r>
      <w:r w:rsidR="00F812DB" w:rsidRPr="00F05FDA">
        <w:rPr>
          <w:color w:val="000000" w:themeColor="text1"/>
        </w:rPr>
        <w:t>lamp on the Brogdale Road, past the Oast Houses</w:t>
      </w:r>
      <w:r w:rsidR="00243D85" w:rsidRPr="00F05FDA">
        <w:rPr>
          <w:color w:val="000000" w:themeColor="text1"/>
        </w:rPr>
        <w:t xml:space="preserve"> </w:t>
      </w:r>
      <w:r w:rsidR="00F05FDA" w:rsidRPr="00F05FDA">
        <w:rPr>
          <w:color w:val="000000" w:themeColor="text1"/>
        </w:rPr>
        <w:t xml:space="preserve">had been fixed.  </w:t>
      </w:r>
    </w:p>
    <w:p w:rsidR="001535A4" w:rsidRPr="00F05FDA" w:rsidRDefault="00F05FDA" w:rsidP="00A33BE4">
      <w:pPr>
        <w:pStyle w:val="BodyText"/>
        <w:rPr>
          <w:color w:val="000000" w:themeColor="text1"/>
        </w:rPr>
      </w:pPr>
      <w:r w:rsidRPr="00F05FDA">
        <w:rPr>
          <w:color w:val="000000" w:themeColor="text1"/>
        </w:rPr>
        <w:t xml:space="preserve">Ken </w:t>
      </w:r>
      <w:r w:rsidR="00F875DD">
        <w:rPr>
          <w:color w:val="000000" w:themeColor="text1"/>
        </w:rPr>
        <w:t>Bonner had quoted £800.00 to replace</w:t>
      </w:r>
      <w:r w:rsidRPr="00F05FDA">
        <w:rPr>
          <w:color w:val="000000" w:themeColor="text1"/>
        </w:rPr>
        <w:t xml:space="preserve"> </w:t>
      </w:r>
      <w:r w:rsidR="00243D85" w:rsidRPr="00F05FDA">
        <w:rPr>
          <w:color w:val="000000" w:themeColor="text1"/>
        </w:rPr>
        <w:t>Column L in Bayfield</w:t>
      </w:r>
      <w:r w:rsidRPr="00F05FDA">
        <w:rPr>
          <w:color w:val="000000" w:themeColor="text1"/>
        </w:rPr>
        <w:t>, and UK Power Networks would charge £885.00</w:t>
      </w:r>
      <w:r w:rsidR="00F875DD">
        <w:rPr>
          <w:color w:val="000000" w:themeColor="text1"/>
        </w:rPr>
        <w:t xml:space="preserve"> in addition for the electricity supply</w:t>
      </w:r>
      <w:r w:rsidRPr="00F05FDA">
        <w:rPr>
          <w:color w:val="000000" w:themeColor="text1"/>
        </w:rPr>
        <w:t xml:space="preserve">.  </w:t>
      </w:r>
    </w:p>
    <w:p w:rsidR="001535A4" w:rsidRPr="00F05FDA" w:rsidRDefault="001535A4" w:rsidP="006A4D29">
      <w:pPr>
        <w:pStyle w:val="BodyText"/>
        <w:rPr>
          <w:b/>
          <w:color w:val="000000" w:themeColor="text1"/>
        </w:rPr>
      </w:pPr>
      <w:r w:rsidRPr="00F05FDA">
        <w:rPr>
          <w:b/>
          <w:color w:val="000000" w:themeColor="text1"/>
        </w:rPr>
        <w:t>Action:</w:t>
      </w:r>
      <w:r w:rsidR="0079725F" w:rsidRPr="00F05FDA">
        <w:rPr>
          <w:b/>
          <w:color w:val="000000" w:themeColor="text1"/>
        </w:rPr>
        <w:t xml:space="preserve"> </w:t>
      </w:r>
      <w:r w:rsidR="00C8717F" w:rsidRPr="00F05FDA">
        <w:rPr>
          <w:b/>
          <w:color w:val="000000" w:themeColor="text1"/>
        </w:rPr>
        <w:t>The Chairman</w:t>
      </w:r>
      <w:r w:rsidR="00F05FDA" w:rsidRPr="00F05FDA">
        <w:rPr>
          <w:b/>
          <w:color w:val="000000" w:themeColor="text1"/>
        </w:rPr>
        <w:t xml:space="preserve"> and Tony Hoile to inspect Column L</w:t>
      </w:r>
      <w:r w:rsidR="00F875DD">
        <w:rPr>
          <w:b/>
          <w:color w:val="000000" w:themeColor="text1"/>
        </w:rPr>
        <w:t xml:space="preserve"> to assess whether it requires replacement.</w:t>
      </w:r>
    </w:p>
    <w:p w:rsidR="00755F47" w:rsidRPr="00F05FDA" w:rsidRDefault="00755F47" w:rsidP="002308C5">
      <w:pPr>
        <w:pStyle w:val="BodyText"/>
        <w:rPr>
          <w:color w:val="000000" w:themeColor="text1"/>
          <w:u w:val="single"/>
        </w:rPr>
      </w:pPr>
    </w:p>
    <w:p w:rsidR="00144AD4" w:rsidRPr="008314A8" w:rsidRDefault="006F4C9F" w:rsidP="008314A8">
      <w:pPr>
        <w:pStyle w:val="BodyText"/>
        <w:rPr>
          <w:color w:val="000000" w:themeColor="text1"/>
        </w:rPr>
      </w:pPr>
      <w:r w:rsidRPr="001F7BCD">
        <w:rPr>
          <w:color w:val="000000" w:themeColor="text1"/>
          <w:u w:val="single"/>
        </w:rPr>
        <w:t>Playground</w:t>
      </w:r>
      <w:r w:rsidR="006A5819" w:rsidRPr="001F7BCD">
        <w:rPr>
          <w:color w:val="000000" w:themeColor="text1"/>
          <w:u w:val="single"/>
        </w:rPr>
        <w:t xml:space="preserve"> </w:t>
      </w:r>
      <w:r w:rsidRPr="001F7BCD">
        <w:rPr>
          <w:color w:val="000000" w:themeColor="text1"/>
          <w:u w:val="single"/>
        </w:rPr>
        <w:t>equipment: -</w:t>
      </w:r>
      <w:r w:rsidR="006A5819" w:rsidRPr="001F7BCD">
        <w:rPr>
          <w:color w:val="000000" w:themeColor="text1"/>
          <w:u w:val="single"/>
        </w:rPr>
        <w:t xml:space="preserve"> </w:t>
      </w:r>
      <w:r w:rsidR="00F05FDA" w:rsidRPr="001F7BCD">
        <w:rPr>
          <w:color w:val="000000" w:themeColor="text1"/>
        </w:rPr>
        <w:t xml:space="preserve">Mr Elvin had provided a verbal quote breakdown; £650.00 plus VAT to repair the roundabout and £750.00 </w:t>
      </w:r>
      <w:r w:rsidR="001F7BCD" w:rsidRPr="001F7BCD">
        <w:rPr>
          <w:color w:val="000000" w:themeColor="text1"/>
        </w:rPr>
        <w:t>plus VAT if there was damage to the shaft.  The work would be done by end of next week.  It had previously been agreed that if the Chairman was happy with the quote then he should ask Mr Elvin to do the repair work</w:t>
      </w:r>
      <w:r w:rsidR="001F7BCD">
        <w:rPr>
          <w:color w:val="FF0000"/>
        </w:rPr>
        <w:t>.</w:t>
      </w:r>
    </w:p>
    <w:p w:rsidR="00144AD4" w:rsidRPr="00CF4155" w:rsidRDefault="00144AD4" w:rsidP="00952739">
      <w:pPr>
        <w:pStyle w:val="BodyText"/>
      </w:pPr>
    </w:p>
    <w:p w:rsidR="001F7BCD" w:rsidRDefault="00962023" w:rsidP="00952739">
      <w:pPr>
        <w:pStyle w:val="BodyText"/>
        <w:rPr>
          <w:color w:val="000000" w:themeColor="text1"/>
        </w:rPr>
      </w:pPr>
      <w:r w:rsidRPr="00962023">
        <w:rPr>
          <w:u w:val="single"/>
        </w:rPr>
        <w:t>GDPR</w:t>
      </w:r>
      <w:r w:rsidR="00AD4343">
        <w:rPr>
          <w:u w:val="single"/>
        </w:rPr>
        <w:t>:</w:t>
      </w:r>
      <w:r w:rsidRPr="006C665D">
        <w:t xml:space="preserve">- the </w:t>
      </w:r>
      <w:r w:rsidR="00DC0049">
        <w:t>c</w:t>
      </w:r>
      <w:r w:rsidRPr="006C665D">
        <w:t xml:space="preserve">ouncil </w:t>
      </w:r>
      <w:r w:rsidR="00F875DD">
        <w:t>is continuing to take</w:t>
      </w:r>
      <w:r w:rsidR="00952739">
        <w:t xml:space="preserve"> an</w:t>
      </w:r>
      <w:r w:rsidR="00C8717F">
        <w:t xml:space="preserve"> incremental </w:t>
      </w:r>
      <w:r w:rsidRPr="006C665D">
        <w:t>approach to GDPR</w:t>
      </w:r>
      <w:r w:rsidR="00952739">
        <w:rPr>
          <w:color w:val="000000" w:themeColor="text1"/>
        </w:rPr>
        <w:t xml:space="preserve">.  </w:t>
      </w:r>
    </w:p>
    <w:p w:rsidR="00952739" w:rsidRDefault="00604644" w:rsidP="00952739">
      <w:pPr>
        <w:pStyle w:val="BodyText"/>
        <w:rPr>
          <w:b/>
          <w:color w:val="000000" w:themeColor="text1"/>
        </w:rPr>
      </w:pPr>
      <w:r>
        <w:rPr>
          <w:b/>
          <w:color w:val="000000" w:themeColor="text1"/>
        </w:rPr>
        <w:t xml:space="preserve">Action: </w:t>
      </w:r>
      <w:r w:rsidR="00952739">
        <w:rPr>
          <w:b/>
          <w:color w:val="000000" w:themeColor="text1"/>
        </w:rPr>
        <w:t xml:space="preserve">Cllrs A Keel, C Elworthy </w:t>
      </w:r>
      <w:r w:rsidR="0020324A">
        <w:rPr>
          <w:b/>
          <w:color w:val="000000" w:themeColor="text1"/>
        </w:rPr>
        <w:t>to meet and look at whether the parish council should progress setting council</w:t>
      </w:r>
      <w:r w:rsidR="00AA4B1D">
        <w:rPr>
          <w:b/>
          <w:color w:val="000000" w:themeColor="text1"/>
        </w:rPr>
        <w:t>l</w:t>
      </w:r>
      <w:r w:rsidR="0020324A">
        <w:rPr>
          <w:b/>
          <w:color w:val="000000" w:themeColor="text1"/>
        </w:rPr>
        <w:t>or email addresses via Zoho.</w:t>
      </w:r>
    </w:p>
    <w:p w:rsidR="00952739" w:rsidRDefault="00952739" w:rsidP="00313498">
      <w:pPr>
        <w:pStyle w:val="BodyText"/>
        <w:rPr>
          <w:u w:val="single"/>
        </w:rPr>
      </w:pPr>
    </w:p>
    <w:p w:rsidR="00520A66" w:rsidRPr="0080253B" w:rsidRDefault="00A23ED2" w:rsidP="00313498">
      <w:pPr>
        <w:pStyle w:val="BodyText"/>
        <w:rPr>
          <w:color w:val="000000" w:themeColor="text1"/>
        </w:rPr>
      </w:pPr>
      <w:r w:rsidRPr="00C572FB">
        <w:rPr>
          <w:u w:val="single"/>
        </w:rPr>
        <w:t>Porter</w:t>
      </w:r>
      <w:r w:rsidR="00C572FB" w:rsidRPr="00C572FB">
        <w:rPr>
          <w:u w:val="single"/>
        </w:rPr>
        <w:t xml:space="preserve">s Lane &amp; Plumford </w:t>
      </w:r>
      <w:r w:rsidR="004C0C43" w:rsidRPr="00C572FB">
        <w:rPr>
          <w:u w:val="single"/>
        </w:rPr>
        <w:t>Lane</w:t>
      </w:r>
      <w:r w:rsidR="004C0C43">
        <w:t>: -</w:t>
      </w:r>
      <w:r w:rsidR="0020324A">
        <w:rPr>
          <w:color w:val="000000" w:themeColor="text1"/>
        </w:rPr>
        <w:t>T</w:t>
      </w:r>
      <w:r w:rsidR="00C572FB" w:rsidRPr="0080253B">
        <w:rPr>
          <w:color w:val="000000" w:themeColor="text1"/>
        </w:rPr>
        <w:t>he Chairman</w:t>
      </w:r>
      <w:r w:rsidR="0020324A">
        <w:rPr>
          <w:color w:val="000000" w:themeColor="text1"/>
        </w:rPr>
        <w:t xml:space="preserve"> had not yet b</w:t>
      </w:r>
      <w:r w:rsidR="006F6E24">
        <w:rPr>
          <w:color w:val="000000" w:themeColor="text1"/>
        </w:rPr>
        <w:t>een able to meet with anyone fro</w:t>
      </w:r>
      <w:r w:rsidR="0020324A">
        <w:rPr>
          <w:color w:val="000000" w:themeColor="text1"/>
        </w:rPr>
        <w:t>m</w:t>
      </w:r>
      <w:r w:rsidR="00C572FB" w:rsidRPr="0080253B">
        <w:rPr>
          <w:color w:val="000000" w:themeColor="text1"/>
        </w:rPr>
        <w:t xml:space="preserve"> KHS to </w:t>
      </w:r>
      <w:r w:rsidR="00525F5A" w:rsidRPr="0080253B">
        <w:rPr>
          <w:color w:val="000000" w:themeColor="text1"/>
        </w:rPr>
        <w:t>discuss</w:t>
      </w:r>
      <w:r w:rsidR="00C572FB" w:rsidRPr="0080253B">
        <w:rPr>
          <w:color w:val="000000" w:themeColor="text1"/>
        </w:rPr>
        <w:t xml:space="preserve"> measures that could be put in place</w:t>
      </w:r>
      <w:r w:rsidR="00C572FB" w:rsidRPr="0080253B">
        <w:rPr>
          <w:b/>
          <w:color w:val="000000" w:themeColor="text1"/>
        </w:rPr>
        <w:t xml:space="preserve"> </w:t>
      </w:r>
      <w:r w:rsidR="00C572FB" w:rsidRPr="0080253B">
        <w:rPr>
          <w:color w:val="000000" w:themeColor="text1"/>
        </w:rPr>
        <w:t>to discourage large vehicles and other traffic from using the lanes.</w:t>
      </w:r>
      <w:r w:rsidR="00C9555E" w:rsidRPr="0080253B">
        <w:rPr>
          <w:color w:val="000000" w:themeColor="text1"/>
        </w:rPr>
        <w:t xml:space="preserve">  This </w:t>
      </w:r>
      <w:r w:rsidR="00650D11" w:rsidRPr="0080253B">
        <w:rPr>
          <w:color w:val="000000" w:themeColor="text1"/>
        </w:rPr>
        <w:t xml:space="preserve">is </w:t>
      </w:r>
      <w:r w:rsidR="00C9555E" w:rsidRPr="0080253B">
        <w:rPr>
          <w:color w:val="000000" w:themeColor="text1"/>
        </w:rPr>
        <w:t>a work in progress.</w:t>
      </w:r>
      <w:r w:rsidR="00F875DD">
        <w:rPr>
          <w:color w:val="000000" w:themeColor="text1"/>
        </w:rPr>
        <w:t xml:space="preserve">  Much of the traffic seems</w:t>
      </w:r>
      <w:r w:rsidR="002E239E">
        <w:rPr>
          <w:color w:val="000000" w:themeColor="text1"/>
        </w:rPr>
        <w:t xml:space="preserve"> to be construction traffic to the housing developments on the Brogdale Road.</w:t>
      </w:r>
      <w:r w:rsidR="00F875DD">
        <w:rPr>
          <w:color w:val="000000" w:themeColor="text1"/>
        </w:rPr>
        <w:t xml:space="preserve"> The Chairman had also had difficulties contacting the local highway inspector.</w:t>
      </w:r>
    </w:p>
    <w:p w:rsidR="0020324A" w:rsidRDefault="0020324A" w:rsidP="00BB24F6">
      <w:pPr>
        <w:pStyle w:val="BodyText"/>
        <w:rPr>
          <w:color w:val="000000" w:themeColor="text1"/>
        </w:rPr>
      </w:pPr>
    </w:p>
    <w:p w:rsidR="006D3453" w:rsidRDefault="00F11AC9" w:rsidP="00102138">
      <w:pPr>
        <w:pStyle w:val="BodyText"/>
        <w:rPr>
          <w:rFonts w:asciiTheme="minorHAnsi" w:hAnsiTheme="minorHAnsi" w:cstheme="minorHAnsi"/>
        </w:rPr>
      </w:pPr>
      <w:r w:rsidRPr="00BB24F6">
        <w:rPr>
          <w:color w:val="000000" w:themeColor="text1"/>
        </w:rPr>
        <w:t xml:space="preserve">Cars parked on the Brogdale Road during Christmas </w:t>
      </w:r>
      <w:r w:rsidRPr="004D306A">
        <w:rPr>
          <w:color w:val="000000" w:themeColor="text1"/>
        </w:rPr>
        <w:t xml:space="preserve">event </w:t>
      </w:r>
      <w:r w:rsidR="002E239E">
        <w:rPr>
          <w:color w:val="000000" w:themeColor="text1"/>
        </w:rPr>
        <w:t>–</w:t>
      </w:r>
      <w:r w:rsidRPr="004D306A">
        <w:rPr>
          <w:color w:val="000000" w:themeColor="text1"/>
        </w:rPr>
        <w:t xml:space="preserve"> </w:t>
      </w:r>
      <w:r w:rsidR="002E239E">
        <w:rPr>
          <w:rFonts w:asciiTheme="minorHAnsi" w:hAnsiTheme="minorHAnsi" w:cstheme="minorHAnsi"/>
          <w:color w:val="000000" w:themeColor="text1"/>
        </w:rPr>
        <w:t>the council noted that there had been subsequent events but there had been no more reports on the issue.</w:t>
      </w:r>
    </w:p>
    <w:p w:rsidR="00102138" w:rsidRDefault="00102138" w:rsidP="00102138">
      <w:pPr>
        <w:pStyle w:val="BodyText"/>
        <w:rPr>
          <w:rFonts w:asciiTheme="minorHAnsi" w:hAnsiTheme="minorHAnsi" w:cstheme="minorHAnsi"/>
        </w:rPr>
      </w:pPr>
    </w:p>
    <w:p w:rsidR="003E426A" w:rsidRPr="00BA6EAA" w:rsidRDefault="003E426A" w:rsidP="00BA6EAA">
      <w:pPr>
        <w:pStyle w:val="BodyText"/>
      </w:pPr>
      <w:r w:rsidRPr="00CF4479">
        <w:t xml:space="preserve">PCSO attendance at OPC </w:t>
      </w:r>
      <w:r w:rsidR="00AA4B1D" w:rsidRPr="00CF4479">
        <w:t>meetings</w:t>
      </w:r>
      <w:r w:rsidR="00AA4B1D">
        <w:t xml:space="preserve">: </w:t>
      </w:r>
      <w:r w:rsidR="001F7BCD" w:rsidRPr="001F7BCD">
        <w:t xml:space="preserve">The </w:t>
      </w:r>
      <w:r w:rsidRPr="001F7BCD">
        <w:t xml:space="preserve">Clerk </w:t>
      </w:r>
      <w:r w:rsidR="001F7BCD" w:rsidRPr="001F7BCD">
        <w:t>had</w:t>
      </w:r>
      <w:r w:rsidRPr="001F7BCD">
        <w:t xml:space="preserve"> writ</w:t>
      </w:r>
      <w:r w:rsidR="001F7BCD" w:rsidRPr="001F7BCD">
        <w:t>ten</w:t>
      </w:r>
      <w:r w:rsidRPr="001F7BCD">
        <w:t xml:space="preserve"> </w:t>
      </w:r>
      <w:r w:rsidR="001F7BCD" w:rsidRPr="001F7BCD">
        <w:t xml:space="preserve">to invite the local PCSO to the </w:t>
      </w:r>
      <w:r w:rsidR="00AA4B1D" w:rsidRPr="001F7BCD">
        <w:t xml:space="preserve">June </w:t>
      </w:r>
      <w:r w:rsidRPr="001F7BCD">
        <w:t>meeting.</w:t>
      </w:r>
      <w:r w:rsidR="001F7BCD" w:rsidRPr="001F7BCD">
        <w:t xml:space="preserve"> No reply had been received. </w:t>
      </w:r>
    </w:p>
    <w:p w:rsidR="00361FF0" w:rsidRPr="00945EFF" w:rsidRDefault="00010832" w:rsidP="0047333A">
      <w:pPr>
        <w:pStyle w:val="Heading1"/>
      </w:pPr>
      <w:r>
        <w:t>077</w:t>
      </w:r>
      <w:r w:rsidR="00361FF0" w:rsidRPr="00945EFF">
        <w:t>/1</w:t>
      </w:r>
      <w:r w:rsidR="00BC2F67">
        <w:t>9</w:t>
      </w:r>
      <w:r w:rsidR="00C5696B" w:rsidRPr="00945EFF">
        <w:t xml:space="preserve"> </w:t>
      </w:r>
      <w:r w:rsidR="00361FF0" w:rsidRPr="00945EFF">
        <w:t>Parish Councillor Vacancies</w:t>
      </w:r>
    </w:p>
    <w:p w:rsidR="00CA64FB" w:rsidRDefault="003E426A" w:rsidP="00A962A8">
      <w:pPr>
        <w:pStyle w:val="BodyText"/>
        <w:rPr>
          <w:color w:val="000000" w:themeColor="text1"/>
        </w:rPr>
      </w:pPr>
      <w:r>
        <w:rPr>
          <w:color w:val="000000" w:themeColor="text1"/>
        </w:rPr>
        <w:t>T</w:t>
      </w:r>
      <w:r w:rsidR="007C71DA">
        <w:rPr>
          <w:color w:val="000000" w:themeColor="text1"/>
        </w:rPr>
        <w:t>here are still two vacancies to be filled.</w:t>
      </w:r>
      <w:r w:rsidR="00A962A8">
        <w:rPr>
          <w:color w:val="000000" w:themeColor="text1"/>
        </w:rPr>
        <w:t xml:space="preserve">  The Chairman urged councillors to look out for suitable recruits.</w:t>
      </w:r>
    </w:p>
    <w:p w:rsidR="00CA64FB" w:rsidRDefault="00010832" w:rsidP="00CA64FB">
      <w:pPr>
        <w:pStyle w:val="Heading1"/>
      </w:pPr>
      <w:r>
        <w:t>078</w:t>
      </w:r>
      <w:r w:rsidR="00CA64FB">
        <w:t>/19</w:t>
      </w:r>
      <w:r w:rsidR="009A555C">
        <w:t xml:space="preserve"> </w:t>
      </w:r>
      <w:r w:rsidR="00CA64FB">
        <w:t>Localism/Community Assets</w:t>
      </w:r>
    </w:p>
    <w:p w:rsidR="00F05FDA" w:rsidRDefault="00A962A8" w:rsidP="00F05FDA">
      <w:pPr>
        <w:pStyle w:val="BodyText"/>
      </w:pPr>
      <w:r>
        <w:t>C</w:t>
      </w:r>
      <w:r w:rsidR="00F875DD">
        <w:t>hampion Hall is approaching the end</w:t>
      </w:r>
      <w:r>
        <w:t xml:space="preserve"> of its 5 year registration period.  </w:t>
      </w:r>
      <w:r w:rsidR="00F05FDA">
        <w:t>It had previously been decided not to register the playground or any other areas/assets</w:t>
      </w:r>
      <w:r w:rsidR="00484246">
        <w:t>.</w:t>
      </w:r>
    </w:p>
    <w:p w:rsidR="00A962A8" w:rsidRPr="00A53D42" w:rsidRDefault="00F05FDA" w:rsidP="00A53D42">
      <w:pPr>
        <w:pStyle w:val="BodyText"/>
        <w:rPr>
          <w:b/>
          <w:bCs/>
          <w:color w:val="000000" w:themeColor="text1"/>
        </w:rPr>
      </w:pPr>
      <w:r w:rsidRPr="00A53D42">
        <w:rPr>
          <w:b/>
          <w:bCs/>
          <w:color w:val="000000" w:themeColor="text1"/>
        </w:rPr>
        <w:t xml:space="preserve">Action: </w:t>
      </w:r>
      <w:r w:rsidR="00A962A8" w:rsidRPr="00A53D42">
        <w:rPr>
          <w:b/>
          <w:bCs/>
          <w:color w:val="000000" w:themeColor="text1"/>
        </w:rPr>
        <w:t>The Chairman to check when the Allotments were registered.</w:t>
      </w:r>
    </w:p>
    <w:p w:rsidR="00A53D42" w:rsidRDefault="00A53D42" w:rsidP="00A53D42">
      <w:pPr>
        <w:pStyle w:val="BodyText"/>
        <w:ind w:left="0"/>
      </w:pPr>
    </w:p>
    <w:p w:rsidR="00CA64FB" w:rsidRDefault="00F875DD" w:rsidP="00A53D42">
      <w:pPr>
        <w:pStyle w:val="BodyText"/>
      </w:pPr>
      <w:r>
        <w:t>It was noted that Mary Pout is apparently intending to use</w:t>
      </w:r>
      <w:r w:rsidR="00F05FDA">
        <w:t xml:space="preserve"> the land on Eastling Road for grazing.</w:t>
      </w:r>
    </w:p>
    <w:p w:rsidR="00CA64FB" w:rsidRDefault="00010832" w:rsidP="00CA64FB">
      <w:pPr>
        <w:pStyle w:val="Heading1"/>
      </w:pPr>
      <w:r>
        <w:t>079</w:t>
      </w:r>
      <w:r w:rsidR="00CA64FB">
        <w:t>/19 PFCA – Village Hall</w:t>
      </w:r>
    </w:p>
    <w:p w:rsidR="00010832" w:rsidRPr="00A962A8" w:rsidRDefault="00A962A8" w:rsidP="00EB3360">
      <w:pPr>
        <w:pStyle w:val="BodyText"/>
      </w:pPr>
      <w:r w:rsidRPr="00A962A8">
        <w:t>The parish council acknowledged Prof Bennett’s email of 15</w:t>
      </w:r>
      <w:r w:rsidRPr="00A962A8">
        <w:rPr>
          <w:vertAlign w:val="superscript"/>
        </w:rPr>
        <w:t>th</w:t>
      </w:r>
      <w:r w:rsidRPr="00A962A8">
        <w:t xml:space="preserve"> May 2019.  The Chairman had written </w:t>
      </w:r>
      <w:r w:rsidR="00F875DD">
        <w:t xml:space="preserve">by email </w:t>
      </w:r>
      <w:r w:rsidRPr="00A962A8">
        <w:t>to Professor Bennet</w:t>
      </w:r>
      <w:r w:rsidR="00F875DD">
        <w:t>t</w:t>
      </w:r>
      <w:r w:rsidRPr="00A962A8">
        <w:t xml:space="preserve"> on 4</w:t>
      </w:r>
      <w:r w:rsidRPr="00A962A8">
        <w:rPr>
          <w:vertAlign w:val="superscript"/>
        </w:rPr>
        <w:t>th</w:t>
      </w:r>
      <w:r w:rsidR="00F875DD">
        <w:t xml:space="preserve"> June 2019</w:t>
      </w:r>
      <w:r w:rsidR="0095687A">
        <w:t>, the</w:t>
      </w:r>
      <w:r w:rsidR="00F875DD">
        <w:t xml:space="preserve"> contents of which were read out </w:t>
      </w:r>
      <w:r w:rsidRPr="00A962A8">
        <w:t xml:space="preserve">to the Council. </w:t>
      </w:r>
    </w:p>
    <w:p w:rsidR="00487095" w:rsidRDefault="00010832" w:rsidP="003909E8">
      <w:pPr>
        <w:pStyle w:val="Heading1"/>
        <w:rPr>
          <w:color w:val="000000" w:themeColor="text1"/>
        </w:rPr>
      </w:pPr>
      <w:r>
        <w:rPr>
          <w:color w:val="000000" w:themeColor="text1"/>
        </w:rPr>
        <w:lastRenderedPageBreak/>
        <w:t>080</w:t>
      </w:r>
      <w:r w:rsidR="00361FF0" w:rsidRPr="00945EFF">
        <w:rPr>
          <w:color w:val="000000" w:themeColor="text1"/>
        </w:rPr>
        <w:t>/1</w:t>
      </w:r>
      <w:r w:rsidR="00BC2F67">
        <w:rPr>
          <w:color w:val="000000" w:themeColor="text1"/>
        </w:rPr>
        <w:t>9</w:t>
      </w:r>
      <w:r w:rsidR="00AD7528" w:rsidRPr="00945EFF">
        <w:rPr>
          <w:color w:val="000000" w:themeColor="text1"/>
        </w:rPr>
        <w:t xml:space="preserve"> </w:t>
      </w:r>
      <w:r w:rsidR="00361FF0" w:rsidRPr="00945EFF">
        <w:rPr>
          <w:color w:val="000000" w:themeColor="text1"/>
        </w:rPr>
        <w:t xml:space="preserve">Planning </w:t>
      </w:r>
    </w:p>
    <w:p w:rsidR="00A91B7B" w:rsidRDefault="0008598F" w:rsidP="00CB5E12">
      <w:pPr>
        <w:pStyle w:val="BodyText"/>
        <w:rPr>
          <w:rFonts w:asciiTheme="minorHAnsi" w:hAnsiTheme="minorHAnsi" w:cstheme="minorHAnsi"/>
          <w:b/>
          <w:lang w:val="en-GB" w:eastAsia="en-GB"/>
        </w:rPr>
      </w:pPr>
      <w:r w:rsidRPr="0008598F">
        <w:rPr>
          <w:rFonts w:asciiTheme="minorHAnsi" w:hAnsiTheme="minorHAnsi" w:cstheme="minorHAnsi"/>
          <w:b/>
          <w:lang w:val="en-GB" w:eastAsia="en-GB"/>
        </w:rPr>
        <w:t>Planning applications for consideration</w:t>
      </w:r>
      <w:r w:rsidR="00873F72">
        <w:rPr>
          <w:rFonts w:asciiTheme="minorHAnsi" w:hAnsiTheme="minorHAnsi" w:cstheme="minorHAnsi"/>
          <w:b/>
          <w:lang w:val="en-GB" w:eastAsia="en-GB"/>
        </w:rPr>
        <w:t>:</w:t>
      </w:r>
    </w:p>
    <w:p w:rsidR="005A46F7" w:rsidRDefault="005A46F7" w:rsidP="00CB5E12">
      <w:pPr>
        <w:pStyle w:val="BodyText"/>
        <w:rPr>
          <w:rFonts w:asciiTheme="minorHAnsi" w:hAnsiTheme="minorHAnsi" w:cstheme="minorHAnsi"/>
          <w:b/>
          <w:lang w:val="en-GB" w:eastAsia="en-GB"/>
        </w:rPr>
      </w:pPr>
    </w:p>
    <w:p w:rsidR="005A46F7" w:rsidRDefault="005A46F7" w:rsidP="00CB5E12">
      <w:pPr>
        <w:pStyle w:val="BodyText"/>
        <w:rPr>
          <w:rFonts w:asciiTheme="minorHAnsi" w:hAnsiTheme="minorHAnsi" w:cstheme="minorHAnsi"/>
          <w:color w:val="000000" w:themeColor="text1"/>
          <w:shd w:val="clear" w:color="auto" w:fill="FFFFFF"/>
        </w:rPr>
      </w:pPr>
      <w:r w:rsidRPr="005A46F7">
        <w:rPr>
          <w:rFonts w:asciiTheme="minorHAnsi" w:hAnsiTheme="minorHAnsi" w:cstheme="minorHAnsi"/>
          <w:color w:val="000000" w:themeColor="text1"/>
          <w:u w:val="single"/>
          <w:shd w:val="clear" w:color="auto" w:fill="FFFFFF"/>
        </w:rPr>
        <w:t>19/502663/AGRIC Pawley Farm Painters Forstal Road Ospringe Faversham Kent ME13 0EN</w:t>
      </w:r>
      <w:r w:rsidRPr="005A46F7">
        <w:rPr>
          <w:rFonts w:asciiTheme="minorHAnsi" w:hAnsiTheme="minorHAnsi" w:cstheme="minorHAnsi"/>
          <w:color w:val="000000" w:themeColor="text1"/>
          <w:shd w:val="clear" w:color="auto" w:fill="FFFFFF"/>
        </w:rPr>
        <w:t>.  Prior Notification for proposed agricultural building. For its prior approval for: Siting.  We have no objections.</w:t>
      </w:r>
    </w:p>
    <w:p w:rsidR="005A46F7" w:rsidRDefault="005A46F7" w:rsidP="00CB5E12">
      <w:pPr>
        <w:pStyle w:val="BodyText"/>
        <w:rPr>
          <w:rFonts w:asciiTheme="minorHAnsi" w:hAnsiTheme="minorHAnsi" w:cstheme="minorHAnsi"/>
          <w:b/>
          <w:color w:val="000000" w:themeColor="text1"/>
          <w:lang w:val="en-GB" w:eastAsia="en-GB"/>
        </w:rPr>
      </w:pPr>
    </w:p>
    <w:p w:rsidR="005A46F7" w:rsidRPr="00A53D42" w:rsidRDefault="005A46F7" w:rsidP="00A53D42">
      <w:pPr>
        <w:pStyle w:val="BodyText"/>
        <w:rPr>
          <w:u w:val="single"/>
          <w:lang w:val="en-GB" w:eastAsia="en-GB"/>
        </w:rPr>
      </w:pPr>
      <w:r w:rsidRPr="005A46F7">
        <w:rPr>
          <w:u w:val="single"/>
          <w:lang w:val="en-GB" w:eastAsia="en-GB"/>
        </w:rPr>
        <w:t>KCC/SW/0090/2018 Land at, and adjacent to, Site D, Oare Creek, Faversham, Kent, ME13 7TX</w:t>
      </w:r>
      <w:r w:rsidR="00A53D42">
        <w:rPr>
          <w:u w:val="single"/>
          <w:lang w:val="en-GB" w:eastAsia="en-GB"/>
        </w:rPr>
        <w:t xml:space="preserve"> </w:t>
      </w:r>
      <w:r w:rsidRPr="005A46F7">
        <w:rPr>
          <w:lang w:val="en-GB" w:eastAsia="en-GB"/>
        </w:rPr>
        <w:t>Redevelopment of an existing waste management facility and inclusion of additional land into a waste management use (part retrospective).  We comment as follows: we considered the above application with the amended information submitted and are still opposed to this application, for the reasons previously stated.</w:t>
      </w:r>
    </w:p>
    <w:p w:rsidR="005A46F7" w:rsidRPr="005A46F7" w:rsidRDefault="005A46F7" w:rsidP="005A46F7">
      <w:pPr>
        <w:pStyle w:val="BodyText"/>
        <w:rPr>
          <w:lang w:val="en-GB" w:eastAsia="en-GB"/>
        </w:rPr>
      </w:pPr>
    </w:p>
    <w:p w:rsidR="00B62ACD" w:rsidRPr="00B62ACD" w:rsidRDefault="00B62ACD" w:rsidP="005A46F7">
      <w:pPr>
        <w:pStyle w:val="BodyText"/>
        <w:rPr>
          <w:shd w:val="clear" w:color="auto" w:fill="FFFFFF"/>
        </w:rPr>
      </w:pPr>
      <w:r w:rsidRPr="009E234C">
        <w:rPr>
          <w:u w:val="single"/>
          <w:shd w:val="clear" w:color="auto" w:fill="FFFFFF"/>
        </w:rPr>
        <w:t>19/502483/FULL Willow Farm Hansletts Lane Ospringe Faversham Kent ME13 0RS</w:t>
      </w:r>
      <w:r w:rsidR="00440F5A">
        <w:rPr>
          <w:u w:val="single"/>
          <w:shd w:val="clear" w:color="auto" w:fill="FFFFFF"/>
        </w:rPr>
        <w:t xml:space="preserve"> </w:t>
      </w:r>
      <w:r w:rsidRPr="00B62ACD">
        <w:rPr>
          <w:shd w:val="clear" w:color="auto" w:fill="FFFFFF"/>
        </w:rPr>
        <w:t>Erection of 4no. specialist equestrian holiday lets and 2no. stable buildings, installation of new sand school and associated site works.</w:t>
      </w:r>
    </w:p>
    <w:p w:rsidR="00B62ACD" w:rsidRPr="00B62ACD" w:rsidRDefault="00B62ACD" w:rsidP="00B62ACD">
      <w:pPr>
        <w:pStyle w:val="BodyText"/>
        <w:tabs>
          <w:tab w:val="left" w:pos="3090"/>
        </w:tabs>
        <w:rPr>
          <w:rFonts w:asciiTheme="minorHAnsi" w:hAnsiTheme="minorHAnsi" w:cstheme="minorHAnsi"/>
          <w:color w:val="000000" w:themeColor="text1"/>
          <w:shd w:val="clear" w:color="auto" w:fill="FFFFFF"/>
        </w:rPr>
      </w:pPr>
    </w:p>
    <w:p w:rsidR="00CB5E12" w:rsidRPr="006D650A" w:rsidRDefault="00B62ACD" w:rsidP="006D650A">
      <w:pPr>
        <w:pStyle w:val="BodyText"/>
        <w:rPr>
          <w:rFonts w:asciiTheme="minorHAnsi" w:hAnsiTheme="minorHAnsi" w:cstheme="minorHAnsi"/>
          <w:color w:val="000000" w:themeColor="text1"/>
          <w:lang w:val="en-GB" w:eastAsia="en-GB"/>
        </w:rPr>
      </w:pPr>
      <w:r w:rsidRPr="009E234C">
        <w:rPr>
          <w:rFonts w:asciiTheme="minorHAnsi" w:hAnsiTheme="minorHAnsi" w:cstheme="minorHAnsi"/>
          <w:color w:val="000000" w:themeColor="text1"/>
          <w:u w:val="single"/>
          <w:shd w:val="clear" w:color="auto" w:fill="FFFFFF"/>
        </w:rPr>
        <w:t>19/502484/FULL Willow Farm Hansletts Lane Ospringe Faversham Kent ME13 0RS</w:t>
      </w:r>
      <w:r w:rsidR="00440F5A">
        <w:rPr>
          <w:rFonts w:asciiTheme="minorHAnsi" w:hAnsiTheme="minorHAnsi" w:cstheme="minorHAnsi"/>
          <w:color w:val="000000" w:themeColor="text1"/>
          <w:u w:val="single"/>
          <w:shd w:val="clear" w:color="auto" w:fill="FFFFFF"/>
        </w:rPr>
        <w:t xml:space="preserve"> </w:t>
      </w:r>
      <w:r w:rsidRPr="00B62ACD">
        <w:rPr>
          <w:rFonts w:asciiTheme="minorHAnsi" w:hAnsiTheme="minorHAnsi" w:cstheme="minorHAnsi"/>
          <w:color w:val="000000" w:themeColor="text1"/>
          <w:shd w:val="clear" w:color="auto" w:fill="FFFFFF"/>
        </w:rPr>
        <w:t>Proposed conversion of existing outbuilding Block 4 to retail use (class A1), replacement of outbuilding Block 5 with a two storey building to form 6no. retail units with office/storage space above, and erection of a covered walkway and lean to extension to Block 1 and associated parking. Erection of new bund to M2 with associated site works.</w:t>
      </w:r>
      <w:r w:rsidR="001877AA">
        <w:rPr>
          <w:rFonts w:asciiTheme="minorHAnsi" w:hAnsiTheme="minorHAnsi" w:cstheme="minorHAnsi"/>
          <w:color w:val="000000" w:themeColor="text1"/>
          <w:lang w:val="en-GB" w:eastAsia="en-GB"/>
        </w:rPr>
        <w:t xml:space="preserve"> </w:t>
      </w:r>
      <w:r w:rsidR="006D650A">
        <w:rPr>
          <w:rFonts w:asciiTheme="minorHAnsi" w:hAnsiTheme="minorHAnsi" w:cstheme="minorHAnsi"/>
          <w:color w:val="000000" w:themeColor="text1"/>
          <w:lang w:val="en-GB" w:eastAsia="en-GB"/>
        </w:rPr>
        <w:t xml:space="preserve"> T</w:t>
      </w:r>
      <w:r w:rsidR="001877AA">
        <w:rPr>
          <w:rFonts w:asciiTheme="minorHAnsi" w:hAnsiTheme="minorHAnsi" w:cstheme="minorHAnsi"/>
          <w:color w:val="000000" w:themeColor="text1"/>
          <w:lang w:val="en-GB" w:eastAsia="en-GB"/>
        </w:rPr>
        <w:t xml:space="preserve">he parish council </w:t>
      </w:r>
      <w:r w:rsidR="006D650A">
        <w:rPr>
          <w:rFonts w:asciiTheme="minorHAnsi" w:hAnsiTheme="minorHAnsi" w:cstheme="minorHAnsi"/>
          <w:color w:val="000000" w:themeColor="text1"/>
          <w:lang w:val="en-GB" w:eastAsia="en-GB"/>
        </w:rPr>
        <w:t xml:space="preserve">considered both applications individually but are mindful that they have a material bearing on one another.  As such, we </w:t>
      </w:r>
      <w:r w:rsidR="001877AA">
        <w:rPr>
          <w:rFonts w:asciiTheme="minorHAnsi" w:hAnsiTheme="minorHAnsi" w:cstheme="minorHAnsi"/>
          <w:color w:val="000000" w:themeColor="text1"/>
          <w:lang w:val="en-GB" w:eastAsia="en-GB"/>
        </w:rPr>
        <w:t>comment</w:t>
      </w:r>
      <w:r w:rsidR="008A4829">
        <w:rPr>
          <w:rFonts w:asciiTheme="minorHAnsi" w:hAnsiTheme="minorHAnsi" w:cstheme="minorHAnsi"/>
          <w:color w:val="000000" w:themeColor="text1"/>
          <w:lang w:val="en-GB" w:eastAsia="en-GB"/>
        </w:rPr>
        <w:t>ed</w:t>
      </w:r>
      <w:r w:rsidR="006D650A">
        <w:rPr>
          <w:rFonts w:asciiTheme="minorHAnsi" w:hAnsiTheme="minorHAnsi" w:cstheme="minorHAnsi"/>
          <w:color w:val="000000" w:themeColor="text1"/>
          <w:lang w:val="en-GB" w:eastAsia="en-GB"/>
        </w:rPr>
        <w:t xml:space="preserve"> jointly on the two applications</w:t>
      </w:r>
      <w:r w:rsidR="001877AA">
        <w:rPr>
          <w:rFonts w:asciiTheme="minorHAnsi" w:hAnsiTheme="minorHAnsi" w:cstheme="minorHAnsi"/>
          <w:color w:val="000000" w:themeColor="text1"/>
          <w:lang w:val="en-GB" w:eastAsia="en-GB"/>
        </w:rPr>
        <w:t xml:space="preserve"> as follows: </w:t>
      </w:r>
      <w:r w:rsidR="001877AA" w:rsidRPr="001877AA">
        <w:t>We object strongly to both applications. Given each of their potential impacts we would ask that they be determined by the planning committee rather than be decided at officer level.</w:t>
      </w:r>
      <w:r w:rsidR="001877AA" w:rsidRPr="001877AA">
        <w:br/>
      </w:r>
      <w:r w:rsidR="001877AA" w:rsidRPr="001877AA">
        <w:br/>
        <w:t>Both applications have the potential to very significantly increase traffic movements on the local road network which is not suited to further increases in traffic levels. The new additional sand school designed to Olympic standards could be a significant generator of both participants and spectators. The retail units and office/storage will likewise have the potential for very large increases in traffic movements of all kinds including large delivery vehicles to service the retail usage. The aggregation of these two proposals for a traffic perspective indicates why we have dealt with the two applications together.</w:t>
      </w:r>
      <w:r w:rsidR="001877AA" w:rsidRPr="001877AA">
        <w:br/>
      </w:r>
      <w:r w:rsidR="001877AA" w:rsidRPr="001877AA">
        <w:br/>
        <w:t>Neither of the Design and Access Statements gives any meaningful information on the likely types and numbers of additional vehicles, nor timings or frequency, and there is little useful traffic data or analysis to assist.  It is specified that ‘levels of local traffic and assessment of capacity’ and ‘width, curvature and dimensions of streets’ have both been considered.  These assessments would indicate that this location is entirely unsuitable for the volume of traffic that this venture would produce given that it would greatly increase the volume of traffic on the narrow lanes with the parish.  Already, the businesses at Willow Farm put great stress on the parish road infrastructure.  Gillet Cook vans use the narrow lanes as cut-throughs to the main arterial routes, rather than using the larger classified roads. Horse trailers and boxes travelling to Willow Farm also tend to use the most direct routes from the A2 and A251 which takes them down the same narrow lanes.  The width of these vehicles damages the road verges and wildlife in the hedgerows.  There are few passing places and these types of vehicles are difficult to reverse or manoeuvre into a layby which further exasperates this issue.  Large delivery lorries are also a problem including for local residents. An expansion of business at Willow Farm emanating from these two applications, including several new retail units, offices and additional equestrian facilities will further increase all of these traffic problems, which when considered with the increase in traffic from the existing neighbouring new developments, makes this entirely unsustainable from a traffic perspective.</w:t>
      </w:r>
      <w:r w:rsidR="001877AA" w:rsidRPr="001877AA">
        <w:br/>
      </w:r>
      <w:r w:rsidR="001877AA" w:rsidRPr="001877AA">
        <w:br/>
        <w:t>Related to this, the large car parking area proposed for the retail/office application (not easily seen on the paperwork) underlines the potential additional traffic impact. The proposed new sand school does not allow for much new parking, nor does it provide details of anticipated traffic movements as stated above, despite it having the potential to generate large traffic numbers. </w:t>
      </w:r>
      <w:r w:rsidR="001877AA" w:rsidRPr="001877AA">
        <w:br/>
      </w:r>
      <w:r w:rsidR="001877AA" w:rsidRPr="001877AA">
        <w:br/>
        <w:t xml:space="preserve">The car parking shown on the plans for the retail and office/storage would involve the loss of open </w:t>
      </w:r>
      <w:r w:rsidR="001877AA" w:rsidRPr="001877AA">
        <w:lastRenderedPageBreak/>
        <w:t>grazing/agricultural land and lead to loss of visual amenity in this area.</w:t>
      </w:r>
      <w:r w:rsidR="001877AA" w:rsidRPr="001877AA">
        <w:br/>
      </w:r>
      <w:r w:rsidR="001877AA" w:rsidRPr="001877AA">
        <w:br/>
        <w:t>Likewise, the sand school is shown as being constructed on an area currently open grassland, resulting in further “building up” of the area, already exacerbated by the recently constructed large warehousing buildings just to the north. The whole of the applications sites are in the North Kent Downs AONB where special protection measures should apply.</w:t>
      </w:r>
      <w:r w:rsidR="001877AA" w:rsidRPr="001877AA">
        <w:br/>
      </w:r>
      <w:r w:rsidR="001877AA" w:rsidRPr="001877AA">
        <w:br/>
        <w:t>External floodlighting of an outdoor sand school would be intrusive in this semi-rural area.</w:t>
      </w:r>
      <w:r w:rsidR="001877AA" w:rsidRPr="001877AA">
        <w:br/>
      </w:r>
      <w:r w:rsidR="001877AA" w:rsidRPr="001877AA">
        <w:br/>
        <w:t>We would be concerned to ensure that any holiday lets, whether built as part of the current application or separately applied for, were subject to appropriate restrictions limiting their usage to very short term individual holiday occupation only eg 14 days maximum, with no “cycling” of occupants to circumnavigate this restriction and thereby facilitate long term occupancy by the same persons.</w:t>
      </w:r>
      <w:r w:rsidR="001877AA" w:rsidRPr="001877AA">
        <w:br/>
      </w:r>
      <w:r w:rsidR="001877AA" w:rsidRPr="001877AA">
        <w:br/>
        <w:t>The proposal to create 6 retail units is of serious concern. It has the potential to change the character and nature of Willow Farm from an equestrian centre to a retail outlet. Its location in the AONB and in relation to the local rural road network makes it unsuitable for this. Recent developments at Willow Farm have already significantly changed the usage. The parish council recognises and supports the wish for owners of rural businesses to sensitively and appropriately develop  their enterprises, and recognises that the Local Plan allows for this, but these proposals do not appear to the parish council to meet the criteria either in the local plan or national planning guidance for what are deemed to be exceptions to the general principle of restrictions on development in rural areas. We therefore question the planning justification for either retail or office in this location.</w:t>
      </w:r>
      <w:r w:rsidR="001877AA" w:rsidRPr="001877AA">
        <w:br/>
      </w:r>
      <w:r w:rsidR="001877AA" w:rsidRPr="001877AA">
        <w:br/>
        <w:t>The two storey retail and office/storage building proposed appears  overlarge in scale and height, and would be intrusive in its location adding to the appearance of “building up” the area and urbanising it, notwithstanding the M2 motorway running a short distance to the north. It is also unattractive in design. The design and access statement makes reference to some site analysis that has been conducted to influence the design. There is however no conclusion or analysis of these findings or how they have influenced the design.</w:t>
      </w:r>
      <w:r w:rsidR="001877AA" w:rsidRPr="001877AA">
        <w:br/>
      </w:r>
      <w:r w:rsidR="001877AA" w:rsidRPr="001877AA">
        <w:br/>
        <w:t>We also have concerns regarding the proposed bund, details of which are not entirely clear on the documentation provided. We doubt the need for the bund along the motorway boundary, other than as a means of disposing of waste material generated onsite during demolition and reconstruction, as well waste brought from offsite as happened with the bund built further to the west.</w:t>
      </w:r>
    </w:p>
    <w:p w:rsidR="00F875DD" w:rsidRDefault="00F875DD" w:rsidP="009F6A97">
      <w:pPr>
        <w:pStyle w:val="BodyText"/>
        <w:rPr>
          <w:rFonts w:asciiTheme="minorHAnsi" w:hAnsiTheme="minorHAnsi" w:cstheme="minorHAnsi"/>
          <w:b/>
          <w:color w:val="000000" w:themeColor="text1"/>
          <w:lang w:val="en-GB" w:eastAsia="en-GB"/>
        </w:rPr>
      </w:pPr>
    </w:p>
    <w:p w:rsidR="00FA132D" w:rsidRPr="00B62ACD" w:rsidRDefault="009F6A97" w:rsidP="009F6A97">
      <w:pPr>
        <w:pStyle w:val="BodyText"/>
        <w:rPr>
          <w:rFonts w:asciiTheme="minorHAnsi" w:hAnsiTheme="minorHAnsi" w:cstheme="minorHAnsi"/>
          <w:b/>
          <w:color w:val="000000" w:themeColor="text1"/>
          <w:u w:val="single"/>
          <w:lang w:val="en-GB" w:eastAsia="en-GB"/>
        </w:rPr>
      </w:pPr>
      <w:r w:rsidRPr="00B62ACD">
        <w:rPr>
          <w:rFonts w:asciiTheme="minorHAnsi" w:hAnsiTheme="minorHAnsi" w:cstheme="minorHAnsi"/>
          <w:b/>
          <w:color w:val="000000" w:themeColor="text1"/>
          <w:lang w:val="en-GB" w:eastAsia="en-GB"/>
        </w:rPr>
        <w:t>P</w:t>
      </w:r>
      <w:r w:rsidR="00FA132D" w:rsidRPr="00B62ACD">
        <w:rPr>
          <w:rFonts w:asciiTheme="minorHAnsi" w:hAnsiTheme="minorHAnsi" w:cstheme="minorHAnsi"/>
          <w:b/>
          <w:color w:val="000000" w:themeColor="text1"/>
          <w:lang w:val="en-GB" w:eastAsia="en-GB"/>
        </w:rPr>
        <w:t>lanning applications pending</w:t>
      </w:r>
      <w:r w:rsidR="00FA132D" w:rsidRPr="00B62ACD">
        <w:rPr>
          <w:rFonts w:asciiTheme="minorHAnsi" w:hAnsiTheme="minorHAnsi" w:cstheme="minorHAnsi"/>
          <w:b/>
          <w:color w:val="000000" w:themeColor="text1"/>
          <w:u w:val="single"/>
          <w:lang w:val="en-GB" w:eastAsia="en-GB"/>
        </w:rPr>
        <w:t>:</w:t>
      </w:r>
    </w:p>
    <w:p w:rsidR="00B62ACD" w:rsidRPr="00B62ACD" w:rsidRDefault="00B62ACD" w:rsidP="009F6A97">
      <w:pPr>
        <w:pStyle w:val="BodyText"/>
        <w:rPr>
          <w:rFonts w:asciiTheme="minorHAnsi" w:hAnsiTheme="minorHAnsi" w:cstheme="minorHAnsi"/>
          <w:b/>
          <w:color w:val="000000" w:themeColor="text1"/>
          <w:u w:val="single"/>
          <w:lang w:val="en-GB" w:eastAsia="en-GB"/>
        </w:rPr>
      </w:pPr>
    </w:p>
    <w:p w:rsidR="00B62ACD" w:rsidRPr="00B62ACD" w:rsidRDefault="00B62ACD" w:rsidP="009F6A97">
      <w:pPr>
        <w:pStyle w:val="BodyText"/>
        <w:rPr>
          <w:rFonts w:asciiTheme="minorHAnsi" w:hAnsiTheme="minorHAnsi" w:cstheme="minorHAnsi"/>
          <w:b/>
          <w:color w:val="000000" w:themeColor="text1"/>
          <w:u w:val="single"/>
          <w:lang w:val="en-GB" w:eastAsia="en-GB"/>
        </w:rPr>
      </w:pPr>
      <w:r w:rsidRPr="00B62ACD">
        <w:rPr>
          <w:color w:val="000000" w:themeColor="text1"/>
          <w:u w:val="single"/>
          <w:lang w:val="en-GB" w:eastAsia="en-GB"/>
        </w:rPr>
        <w:t>19/501748/Full 1 Thatch Cottage Water Lane Ospringe</w:t>
      </w:r>
      <w:r w:rsidRPr="00B62ACD">
        <w:rPr>
          <w:color w:val="000000" w:themeColor="text1"/>
          <w:lang w:val="en-GB" w:eastAsia="en-GB"/>
        </w:rPr>
        <w:t xml:space="preserve"> Erection of a single storey side extension to existing rear extension.</w:t>
      </w:r>
    </w:p>
    <w:p w:rsidR="00B62ACD" w:rsidRDefault="00B62ACD" w:rsidP="009F6A97">
      <w:pPr>
        <w:pStyle w:val="BodyText"/>
        <w:rPr>
          <w:rFonts w:asciiTheme="minorHAnsi" w:hAnsiTheme="minorHAnsi" w:cstheme="minorHAnsi"/>
          <w:b/>
          <w:color w:val="000000" w:themeColor="text1"/>
          <w:u w:val="single"/>
          <w:lang w:val="en-GB" w:eastAsia="en-GB"/>
        </w:rPr>
      </w:pPr>
    </w:p>
    <w:p w:rsidR="00B62ACD" w:rsidRDefault="00B62ACD" w:rsidP="00B62ACD">
      <w:pPr>
        <w:pStyle w:val="BodyText"/>
        <w:rPr>
          <w:color w:val="000000" w:themeColor="text1"/>
          <w:lang w:val="en-GB" w:eastAsia="en-GB"/>
        </w:rPr>
      </w:pPr>
      <w:r w:rsidRPr="00B62ACD">
        <w:rPr>
          <w:color w:val="000000" w:themeColor="text1"/>
          <w:u w:val="single"/>
          <w:lang w:val="en-GB" w:eastAsia="en-GB"/>
        </w:rPr>
        <w:t>19/502160/Sub Bayfield Farm Painters Forstal Road Ospringe</w:t>
      </w:r>
      <w:r w:rsidRPr="00B62ACD">
        <w:rPr>
          <w:color w:val="000000" w:themeColor="text1"/>
          <w:lang w:val="en-GB" w:eastAsia="en-GB"/>
        </w:rPr>
        <w:t xml:space="preserve"> Faversham Kent ME13 0EG Submission of details pursuant to Conditions 4: Details of hard and soft landscaping and boundary treatment works, &amp; 5: Details of materials (original application ref: 17/505182/</w:t>
      </w:r>
      <w:r w:rsidR="00383BCA">
        <w:rPr>
          <w:color w:val="000000" w:themeColor="text1"/>
          <w:lang w:val="en-GB" w:eastAsia="en-GB"/>
        </w:rPr>
        <w:t>Full).</w:t>
      </w:r>
    </w:p>
    <w:p w:rsidR="00B62ACD" w:rsidRDefault="00B62ACD" w:rsidP="00B62ACD">
      <w:pPr>
        <w:pStyle w:val="BodyText"/>
        <w:rPr>
          <w:color w:val="000000" w:themeColor="text1"/>
          <w:lang w:val="en-GB" w:eastAsia="en-GB"/>
        </w:rPr>
      </w:pPr>
    </w:p>
    <w:p w:rsidR="00B62ACD" w:rsidRDefault="00B62ACD" w:rsidP="00B62ACD">
      <w:pPr>
        <w:pStyle w:val="BodyText"/>
        <w:rPr>
          <w:lang w:val="en-GB" w:eastAsia="en-GB"/>
        </w:rPr>
      </w:pPr>
      <w:r w:rsidRPr="00B62ACD">
        <w:rPr>
          <w:u w:val="single"/>
          <w:shd w:val="clear" w:color="auto" w:fill="FFFFFF"/>
          <w:lang w:val="en-GB" w:eastAsia="en-GB"/>
        </w:rPr>
        <w:t>19/501982/</w:t>
      </w:r>
      <w:r w:rsidR="00FE5A4B">
        <w:rPr>
          <w:u w:val="single"/>
          <w:shd w:val="clear" w:color="auto" w:fill="FFFFFF"/>
          <w:lang w:val="en-GB" w:eastAsia="en-GB"/>
        </w:rPr>
        <w:t>F</w:t>
      </w:r>
      <w:r w:rsidRPr="00B62ACD">
        <w:rPr>
          <w:u w:val="single"/>
          <w:shd w:val="clear" w:color="auto" w:fill="FFFFFF"/>
          <w:lang w:val="en-GB" w:eastAsia="en-GB"/>
        </w:rPr>
        <w:t>ull Brook Farmhouse Whitehill Faversham Kent ME13 0DW</w:t>
      </w:r>
      <w:r w:rsidRPr="00B62ACD">
        <w:rPr>
          <w:shd w:val="clear" w:color="auto" w:fill="FFFFFF"/>
          <w:lang w:val="en-GB" w:eastAsia="en-GB"/>
        </w:rPr>
        <w:t>   Demolition of existing 1980's wooden single storey garage/outbuilding in conservation area, and erection of a single storey timber-framed pitched roof outbuilding with log store. </w:t>
      </w:r>
      <w:r w:rsidRPr="00B62ACD">
        <w:rPr>
          <w:lang w:val="en-GB" w:eastAsia="en-GB"/>
        </w:rPr>
        <w:t xml:space="preserve"> </w:t>
      </w:r>
    </w:p>
    <w:p w:rsidR="00B62ACD" w:rsidRPr="00B62ACD" w:rsidRDefault="00B62ACD" w:rsidP="00B62ACD">
      <w:pPr>
        <w:pStyle w:val="BodyText"/>
        <w:rPr>
          <w:color w:val="000000" w:themeColor="text1"/>
          <w:lang w:val="en-GB" w:eastAsia="en-GB"/>
        </w:rPr>
      </w:pPr>
    </w:p>
    <w:p w:rsidR="00B62ACD" w:rsidRPr="00B62ACD" w:rsidRDefault="00B62ACD" w:rsidP="00B62ACD">
      <w:pPr>
        <w:pStyle w:val="BodyText"/>
        <w:rPr>
          <w:color w:val="000000" w:themeColor="text1"/>
          <w:lang w:val="en-GB" w:eastAsia="en-GB"/>
        </w:rPr>
      </w:pPr>
      <w:r w:rsidRPr="00B62ACD">
        <w:rPr>
          <w:color w:val="000000" w:themeColor="text1"/>
          <w:u w:val="single"/>
          <w:lang w:val="en-GB" w:eastAsia="en-GB"/>
        </w:rPr>
        <w:t xml:space="preserve">19/501555/Full  Scotts Farm House Hansletts Lane Ospringe </w:t>
      </w:r>
      <w:r w:rsidRPr="00B62ACD">
        <w:rPr>
          <w:color w:val="000000" w:themeColor="text1"/>
          <w:lang w:val="en-GB" w:eastAsia="en-GB"/>
        </w:rPr>
        <w:t xml:space="preserve">Faversham Kent ME13 0RW.   Refurbishment and improvement of existing granary to provide ancillary accommodation. </w:t>
      </w:r>
    </w:p>
    <w:p w:rsidR="00B62ACD" w:rsidRDefault="00B62ACD" w:rsidP="00B62ACD">
      <w:pPr>
        <w:pStyle w:val="BodyText"/>
        <w:rPr>
          <w:rFonts w:asciiTheme="minorHAnsi" w:hAnsiTheme="minorHAnsi" w:cstheme="minorHAnsi"/>
          <w:b/>
          <w:color w:val="000000" w:themeColor="text1"/>
          <w:u w:val="single"/>
          <w:lang w:val="en-GB" w:eastAsia="en-GB"/>
        </w:rPr>
      </w:pPr>
    </w:p>
    <w:p w:rsidR="00B62ACD" w:rsidRPr="00B62ACD" w:rsidRDefault="00B62ACD" w:rsidP="00B62ACD">
      <w:pPr>
        <w:pStyle w:val="BodyText"/>
        <w:rPr>
          <w:rFonts w:asciiTheme="minorHAnsi" w:hAnsiTheme="minorHAnsi" w:cstheme="minorHAnsi"/>
          <w:b/>
          <w:color w:val="000000" w:themeColor="text1"/>
          <w:u w:val="single"/>
          <w:lang w:val="en-GB" w:eastAsia="en-GB"/>
        </w:rPr>
      </w:pPr>
      <w:r w:rsidRPr="00B62ACD">
        <w:rPr>
          <w:color w:val="000000" w:themeColor="text1"/>
          <w:u w:val="single"/>
          <w:lang w:val="en-GB" w:eastAsia="en-GB"/>
        </w:rPr>
        <w:t>19/501564/</w:t>
      </w:r>
      <w:r w:rsidR="00E43436">
        <w:rPr>
          <w:color w:val="000000"/>
          <w:u w:val="single"/>
          <w:lang w:val="en-GB" w:eastAsia="en-GB"/>
        </w:rPr>
        <w:t>EIFUL </w:t>
      </w:r>
      <w:r w:rsidRPr="00B62ACD">
        <w:rPr>
          <w:color w:val="000000" w:themeColor="text1"/>
          <w:u w:val="single"/>
          <w:lang w:val="en-GB" w:eastAsia="en-GB"/>
        </w:rPr>
        <w:t> Land At Perry Court London Road Faversham</w:t>
      </w:r>
      <w:r w:rsidRPr="00B62ACD">
        <w:rPr>
          <w:color w:val="000000" w:themeColor="text1"/>
          <w:lang w:val="en-GB" w:eastAsia="en-GB"/>
        </w:rPr>
        <w:t xml:space="preserve"> Kent ME13 8YA Variation of condition 37 of 15/504264/OUT (Outline application (with all matters reserved other than access into the site) for a mixed use development comprising: up to 310 dwellings; 11,875sqm of B1a floorspace; 3,800sqm of B1b floorspace; 2,850sqm of B1c floorspace; a hotel (use class C1)(up to 3,250sqm) of up to 100 bedrooms including an ancillary restaurant; a care home (use class C2)(up to of 3,800sqm) of up to 60 rooms including all associated ancillary floorspace; a local convenience store (use class A1) of 200sqm; 3 </w:t>
      </w:r>
      <w:r w:rsidRPr="00B62ACD">
        <w:rPr>
          <w:color w:val="000000" w:themeColor="text1"/>
          <w:lang w:val="en-GB" w:eastAsia="en-GB"/>
        </w:rPr>
        <w:lastRenderedPageBreak/>
        <w:t xml:space="preserve">gypsy pitches: internal accesses; associated landscaping and open space; areas of play; a noise attenuation bund north of the M2; vehicular and pedestrian accesses from Ashford Road and Brogdale Road; and all other associated infrastructure.) to allow occupation of residential dwellings prior to completion of the off site highways works d) (Brogdale Road Footpath and e) (Brogdale Road/A2 junction).  </w:t>
      </w:r>
    </w:p>
    <w:p w:rsidR="00B62ACD" w:rsidRPr="00B62ACD" w:rsidRDefault="00B62ACD" w:rsidP="00B62ACD">
      <w:pPr>
        <w:pStyle w:val="BodyText"/>
        <w:rPr>
          <w:rFonts w:asciiTheme="minorHAnsi" w:hAnsiTheme="minorHAnsi" w:cstheme="minorHAnsi"/>
          <w:b/>
          <w:color w:val="000000" w:themeColor="text1"/>
          <w:u w:val="single"/>
          <w:lang w:val="en-GB" w:eastAsia="en-GB"/>
        </w:rPr>
      </w:pPr>
    </w:p>
    <w:p w:rsidR="00FA132D" w:rsidRPr="00443C7D" w:rsidRDefault="00FA132D" w:rsidP="006B27DB">
      <w:pPr>
        <w:pStyle w:val="BodyText"/>
        <w:rPr>
          <w:lang w:val="en-GB" w:eastAsia="en-GB"/>
        </w:rPr>
      </w:pPr>
      <w:r w:rsidRPr="00443C7D">
        <w:rPr>
          <w:u w:val="single"/>
          <w:lang w:val="en-GB" w:eastAsia="en-GB"/>
        </w:rPr>
        <w:t>18/506189/SUB Land At Perry Court London Road Faversham Kent ME13 8YA</w:t>
      </w:r>
      <w:r w:rsidRPr="00443C7D">
        <w:rPr>
          <w:lang w:val="en-GB" w:eastAsia="en-GB"/>
        </w:rPr>
        <w:t>.  Submission of Details to Part Discharge Condition 37 (Highways) Subject to 15/504264/OUT</w:t>
      </w:r>
      <w:r w:rsidR="004963A9">
        <w:rPr>
          <w:lang w:val="en-GB" w:eastAsia="en-GB"/>
        </w:rPr>
        <w:t>).</w:t>
      </w:r>
    </w:p>
    <w:p w:rsidR="00B1700C" w:rsidRPr="00443C7D" w:rsidRDefault="00B1700C" w:rsidP="00435C29">
      <w:pPr>
        <w:pStyle w:val="BodyText"/>
        <w:rPr>
          <w:rFonts w:asciiTheme="minorHAnsi" w:hAnsiTheme="minorHAnsi" w:cstheme="minorHAnsi"/>
          <w:color w:val="FF0000"/>
          <w:lang w:val="en-GB" w:eastAsia="en-GB"/>
        </w:rPr>
      </w:pPr>
    </w:p>
    <w:p w:rsidR="00B1700C" w:rsidRPr="006B27DB" w:rsidRDefault="00B1700C" w:rsidP="00B1700C">
      <w:pPr>
        <w:pStyle w:val="BodyText"/>
        <w:rPr>
          <w:color w:val="000000" w:themeColor="text1"/>
          <w:shd w:val="clear" w:color="auto" w:fill="FFFFFF"/>
          <w:lang w:val="en-GB"/>
        </w:rPr>
      </w:pPr>
      <w:r w:rsidRPr="006B27DB">
        <w:rPr>
          <w:rFonts w:asciiTheme="minorHAnsi" w:hAnsiTheme="minorHAnsi" w:cstheme="minorHAnsi"/>
          <w:color w:val="000000" w:themeColor="text1"/>
          <w:u w:val="single"/>
          <w:shd w:val="clear" w:color="auto" w:fill="FFFFFF"/>
          <w:lang w:val="en-GB"/>
        </w:rPr>
        <w:t xml:space="preserve">18/505588/SUB </w:t>
      </w:r>
      <w:bookmarkStart w:id="4" w:name="_Hlk3487257"/>
      <w:r w:rsidRPr="006B27DB">
        <w:rPr>
          <w:rFonts w:asciiTheme="minorHAnsi" w:hAnsiTheme="minorHAnsi" w:cstheme="minorHAnsi"/>
          <w:color w:val="000000" w:themeColor="text1"/>
          <w:u w:val="single"/>
          <w:shd w:val="clear" w:color="auto" w:fill="FFFFFF"/>
          <w:lang w:val="en-GB"/>
        </w:rPr>
        <w:t>Land At Perry Court London Road Faversham Kent ME13 8YA</w:t>
      </w:r>
      <w:bookmarkEnd w:id="4"/>
      <w:r w:rsidRPr="006B27DB">
        <w:rPr>
          <w:rFonts w:asciiTheme="minorHAnsi" w:hAnsiTheme="minorHAnsi" w:cstheme="minorHAnsi"/>
          <w:color w:val="000000" w:themeColor="text1"/>
          <w:shd w:val="clear" w:color="auto" w:fill="FFFFFF"/>
          <w:lang w:val="en-GB"/>
        </w:rPr>
        <w:t>Submission of details to discharge Condition 18 - Ecological Appraisal and Condition 20 - Letter from Simon Mason (Principle Archaeological Officer KCC) confirming Brogdale frontage sign off Subject to 15/504264</w:t>
      </w:r>
      <w:r w:rsidRPr="006B27DB">
        <w:rPr>
          <w:color w:val="000000" w:themeColor="text1"/>
          <w:shd w:val="clear" w:color="auto" w:fill="FFFFFF"/>
          <w:lang w:val="en-GB"/>
        </w:rPr>
        <w:t>/OUT</w:t>
      </w:r>
    </w:p>
    <w:p w:rsidR="00B1700C" w:rsidRPr="006B27DB" w:rsidRDefault="00B1700C" w:rsidP="00B1700C">
      <w:pPr>
        <w:pStyle w:val="BodyText"/>
        <w:rPr>
          <w:color w:val="000000" w:themeColor="text1"/>
          <w:shd w:val="clear" w:color="auto" w:fill="FFFFFF"/>
          <w:lang w:val="en-GB"/>
        </w:rPr>
      </w:pPr>
    </w:p>
    <w:p w:rsidR="00B1700C" w:rsidRPr="006B27DB" w:rsidRDefault="00B1700C" w:rsidP="00B1700C">
      <w:pPr>
        <w:pStyle w:val="BodyText"/>
        <w:rPr>
          <w:color w:val="000000" w:themeColor="text1"/>
          <w:shd w:val="clear" w:color="auto" w:fill="FFFFFF"/>
          <w:lang w:val="en-GB"/>
        </w:rPr>
      </w:pPr>
      <w:r w:rsidRPr="006B27DB">
        <w:rPr>
          <w:color w:val="000000" w:themeColor="text1"/>
          <w:u w:val="single"/>
          <w:shd w:val="clear" w:color="auto" w:fill="FFFFFF"/>
          <w:lang w:val="en-GB"/>
        </w:rPr>
        <w:t>18/505</w:t>
      </w:r>
      <w:r w:rsidR="00380C8B">
        <w:rPr>
          <w:color w:val="000000" w:themeColor="text1"/>
          <w:u w:val="single"/>
          <w:shd w:val="clear" w:color="auto" w:fill="FFFFFF"/>
          <w:lang w:val="en-GB"/>
        </w:rPr>
        <w:t>796</w:t>
      </w:r>
      <w:r w:rsidRPr="006B27DB">
        <w:rPr>
          <w:color w:val="000000" w:themeColor="text1"/>
          <w:u w:val="single"/>
          <w:shd w:val="clear" w:color="auto" w:fill="FFFFFF"/>
          <w:lang w:val="en-GB"/>
        </w:rPr>
        <w:t>/SUB Land At Perry Court London Road Faversham Kent ME13 8YA S</w:t>
      </w:r>
      <w:r w:rsidRPr="006B27DB">
        <w:rPr>
          <w:color w:val="000000" w:themeColor="text1"/>
          <w:shd w:val="clear" w:color="auto" w:fill="FFFFFF"/>
          <w:lang w:val="en-GB"/>
        </w:rPr>
        <w:t>ubmission of Details to Discharge Condition 17 (Mitigation Strategy - Protected Species) Condition 19 (Construction and Environmental Method Statement) Condition 22 (Green Infrastructure and Biodiversity Management Plan) Condition 25 (Contamination) Condition 31 (Tree survey, Impact Assessment, Protection Plan and Arboricultural Method Statement) and Condition 32 (Strategic Landscape Scheme) Subject to 15/504264/OUT</w:t>
      </w:r>
      <w:r w:rsidR="00EB3C3F">
        <w:rPr>
          <w:color w:val="000000" w:themeColor="text1"/>
          <w:shd w:val="clear" w:color="auto" w:fill="FFFFFF"/>
          <w:lang w:val="en-GB"/>
        </w:rPr>
        <w:t>.</w:t>
      </w:r>
    </w:p>
    <w:p w:rsidR="00A91B7B" w:rsidRPr="006B27DB" w:rsidRDefault="00A91B7B" w:rsidP="00435C29">
      <w:pPr>
        <w:pStyle w:val="BodyText"/>
        <w:rPr>
          <w:color w:val="000000" w:themeColor="text1"/>
        </w:rPr>
      </w:pPr>
    </w:p>
    <w:p w:rsidR="00A91B7B" w:rsidRPr="006B27DB" w:rsidRDefault="00A91B7B" w:rsidP="00435C29">
      <w:pPr>
        <w:pStyle w:val="BodyText"/>
        <w:rPr>
          <w:color w:val="000000" w:themeColor="text1"/>
        </w:rPr>
      </w:pPr>
      <w:r w:rsidRPr="006B27DB">
        <w:rPr>
          <w:color w:val="000000" w:themeColor="text1"/>
          <w:u w:val="single"/>
        </w:rPr>
        <w:t>19/500970/SUB Land At Perry Court London Road Faversham Kent ME13 8YA</w:t>
      </w:r>
      <w:r w:rsidRPr="006B27DB">
        <w:rPr>
          <w:color w:val="000000" w:themeColor="text1"/>
        </w:rPr>
        <w:t xml:space="preserve"> Submission of details pursuant to Condition 12: Samples of </w:t>
      </w:r>
      <w:r w:rsidR="00553C08">
        <w:rPr>
          <w:color w:val="000000" w:themeColor="text1"/>
        </w:rPr>
        <w:t>materials of original application 17</w:t>
      </w:r>
      <w:r w:rsidRPr="006B27DB">
        <w:rPr>
          <w:color w:val="000000" w:themeColor="text1"/>
        </w:rPr>
        <w:t>/</w:t>
      </w:r>
      <w:r w:rsidR="00553C08">
        <w:rPr>
          <w:color w:val="000000" w:themeColor="text1"/>
        </w:rPr>
        <w:t xml:space="preserve">506603 </w:t>
      </w:r>
      <w:r w:rsidRPr="006B27DB">
        <w:rPr>
          <w:color w:val="000000" w:themeColor="text1"/>
        </w:rPr>
        <w:t>REM)</w:t>
      </w:r>
    </w:p>
    <w:p w:rsidR="00CB5E12" w:rsidRPr="00443C7D" w:rsidRDefault="00CB5E12" w:rsidP="00435C29">
      <w:pPr>
        <w:pStyle w:val="BodyText"/>
        <w:rPr>
          <w:color w:val="FF0000"/>
        </w:rPr>
      </w:pPr>
    </w:p>
    <w:p w:rsidR="00A91B7B" w:rsidRPr="006B27DB" w:rsidRDefault="00CB5E12" w:rsidP="00435C29">
      <w:pPr>
        <w:pStyle w:val="BodyText"/>
        <w:rPr>
          <w:rFonts w:asciiTheme="minorHAnsi" w:eastAsia="Times New Roman" w:hAnsiTheme="minorHAnsi" w:cstheme="minorHAnsi"/>
          <w:color w:val="000000" w:themeColor="text1"/>
          <w:lang w:eastAsia="en-GB"/>
        </w:rPr>
      </w:pPr>
      <w:r w:rsidRPr="006B27DB">
        <w:rPr>
          <w:rFonts w:asciiTheme="minorHAnsi" w:eastAsia="Times New Roman" w:hAnsiTheme="minorHAnsi" w:cstheme="minorHAnsi"/>
          <w:color w:val="000000" w:themeColor="text1"/>
          <w:u w:val="single"/>
          <w:lang w:eastAsia="en-GB"/>
        </w:rPr>
        <w:t>Application: 19/500969/SUB. Land At Perry Court London Road Faversham Kent ME13 8YA</w:t>
      </w:r>
      <w:r w:rsidRPr="006B27DB">
        <w:rPr>
          <w:rFonts w:asciiTheme="minorHAnsi" w:eastAsia="Times New Roman" w:hAnsiTheme="minorHAnsi" w:cstheme="minorHAnsi"/>
          <w:color w:val="000000" w:themeColor="text1"/>
          <w:lang w:eastAsia="en-GB"/>
        </w:rPr>
        <w:t xml:space="preserve"> Proposal: Submission of details pursuant to Condition 25: Remediation Strategy, Condition 30: Details of provisions to accommodate operative's and construction vehicles parking, loading, offloading or turning on-site, &amp; Condition 36: Telecommunication Infrastructure details (of original application ref: 15/504264/OUT)</w:t>
      </w:r>
    </w:p>
    <w:p w:rsidR="00F875DD" w:rsidRDefault="00F875DD" w:rsidP="006B27DB">
      <w:pPr>
        <w:pStyle w:val="BodyText"/>
        <w:rPr>
          <w:b/>
          <w:bCs/>
          <w:color w:val="000000" w:themeColor="text1"/>
          <w:shd w:val="clear" w:color="auto" w:fill="FFFFFF"/>
        </w:rPr>
      </w:pPr>
    </w:p>
    <w:p w:rsidR="00E558F0" w:rsidRPr="006B27DB" w:rsidRDefault="00E558F0" w:rsidP="006B27DB">
      <w:pPr>
        <w:pStyle w:val="BodyText"/>
        <w:rPr>
          <w:b/>
          <w:bCs/>
          <w:color w:val="000000" w:themeColor="text1"/>
          <w:shd w:val="clear" w:color="auto" w:fill="FFFFFF"/>
        </w:rPr>
      </w:pPr>
      <w:r w:rsidRPr="006B27DB">
        <w:rPr>
          <w:b/>
          <w:bCs/>
          <w:color w:val="000000" w:themeColor="text1"/>
          <w:shd w:val="clear" w:color="auto" w:fill="FFFFFF"/>
        </w:rPr>
        <w:t>SBC Decisions</w:t>
      </w:r>
      <w:r w:rsidR="00055D2F" w:rsidRPr="006B27DB">
        <w:rPr>
          <w:b/>
          <w:bCs/>
          <w:color w:val="000000" w:themeColor="text1"/>
          <w:shd w:val="clear" w:color="auto" w:fill="FFFFFF"/>
        </w:rPr>
        <w:t>:</w:t>
      </w:r>
      <w:r w:rsidRPr="006B27DB">
        <w:rPr>
          <w:b/>
          <w:bCs/>
          <w:color w:val="000000" w:themeColor="text1"/>
          <w:shd w:val="clear" w:color="auto" w:fill="FFFFFF"/>
        </w:rPr>
        <w:t xml:space="preserve"> </w:t>
      </w:r>
    </w:p>
    <w:p w:rsidR="00B62ACD" w:rsidRDefault="00B62ACD" w:rsidP="00435C29">
      <w:pPr>
        <w:pStyle w:val="BodyText"/>
        <w:rPr>
          <w:rFonts w:asciiTheme="minorHAnsi" w:hAnsiTheme="minorHAnsi" w:cstheme="minorHAnsi"/>
          <w:b/>
          <w:color w:val="FF0000"/>
          <w:shd w:val="clear" w:color="auto" w:fill="FFFFFF"/>
        </w:rPr>
      </w:pPr>
    </w:p>
    <w:p w:rsidR="00B62ACD" w:rsidRDefault="00B62ACD" w:rsidP="00435C29">
      <w:pPr>
        <w:pStyle w:val="BodyText"/>
        <w:rPr>
          <w:color w:val="000000" w:themeColor="text1"/>
          <w:lang w:val="en-GB" w:eastAsia="en-GB"/>
        </w:rPr>
      </w:pPr>
      <w:r w:rsidRPr="00B62ACD">
        <w:rPr>
          <w:color w:val="000000" w:themeColor="text1"/>
          <w:u w:val="single"/>
          <w:lang w:val="en-GB" w:eastAsia="en-GB"/>
        </w:rPr>
        <w:t>19/502148/nmamd Hillside Well Lane Ospringe ME13 0SD</w:t>
      </w:r>
      <w:r w:rsidRPr="00B62ACD">
        <w:rPr>
          <w:color w:val="000000" w:themeColor="text1"/>
          <w:lang w:val="en-GB" w:eastAsia="en-GB"/>
        </w:rPr>
        <w:t xml:space="preserve"> Non-material amendment: Proposed window to side gable at first floor level, roof light window to front &amp; rear roof slopes and external staircase to approved balcony (original application ref: 16/507543/FULL).</w:t>
      </w:r>
      <w:r>
        <w:rPr>
          <w:color w:val="000000" w:themeColor="text1"/>
          <w:lang w:val="en-GB" w:eastAsia="en-GB"/>
        </w:rPr>
        <w:t xml:space="preserve">  Approved.</w:t>
      </w:r>
    </w:p>
    <w:p w:rsidR="00B62ACD" w:rsidRDefault="00B62ACD" w:rsidP="00435C29">
      <w:pPr>
        <w:pStyle w:val="BodyText"/>
        <w:rPr>
          <w:rFonts w:asciiTheme="minorHAnsi" w:hAnsiTheme="minorHAnsi" w:cstheme="minorHAnsi"/>
          <w:b/>
          <w:color w:val="000000" w:themeColor="text1"/>
          <w:shd w:val="clear" w:color="auto" w:fill="FFFFFF"/>
        </w:rPr>
      </w:pPr>
    </w:p>
    <w:p w:rsidR="00B62ACD" w:rsidRPr="00B62ACD" w:rsidRDefault="00B62ACD" w:rsidP="00B62ACD">
      <w:pPr>
        <w:pStyle w:val="BodyText"/>
        <w:rPr>
          <w:color w:val="000000" w:themeColor="text1"/>
          <w:shd w:val="clear" w:color="auto" w:fill="FFFFFF"/>
          <w:lang w:val="en-GB"/>
        </w:rPr>
      </w:pPr>
      <w:r w:rsidRPr="00B62ACD">
        <w:rPr>
          <w:color w:val="000000" w:themeColor="text1"/>
          <w:u w:val="single"/>
          <w:shd w:val="clear" w:color="auto" w:fill="FFFFFF"/>
          <w:lang w:val="en-GB"/>
        </w:rPr>
        <w:t>19/500742/FULL</w:t>
      </w:r>
      <w:r w:rsidR="00325F7F">
        <w:rPr>
          <w:color w:val="000000" w:themeColor="text1"/>
          <w:u w:val="single"/>
          <w:shd w:val="clear" w:color="auto" w:fill="FFFFFF"/>
          <w:lang w:val="en-GB"/>
        </w:rPr>
        <w:t xml:space="preserve"> </w:t>
      </w:r>
      <w:r w:rsidRPr="00B62ACD">
        <w:rPr>
          <w:color w:val="000000" w:themeColor="text1"/>
          <w:u w:val="single"/>
          <w:shd w:val="clear" w:color="auto" w:fill="FFFFFF"/>
          <w:lang w:val="en-GB"/>
        </w:rPr>
        <w:t xml:space="preserve">Peel House Porters Lane Ospringe Faversham Kent ME13 0DR.  </w:t>
      </w:r>
      <w:r w:rsidRPr="00B62ACD">
        <w:rPr>
          <w:color w:val="000000" w:themeColor="text1"/>
          <w:shd w:val="clear" w:color="auto" w:fill="FFFFFF"/>
          <w:lang w:val="en-GB"/>
        </w:rPr>
        <w:t>Demolition of existing garage and erection of a double garage.</w:t>
      </w:r>
      <w:r>
        <w:rPr>
          <w:color w:val="000000" w:themeColor="text1"/>
          <w:shd w:val="clear" w:color="auto" w:fill="FFFFFF"/>
          <w:lang w:val="en-GB"/>
        </w:rPr>
        <w:t xml:space="preserve">  </w:t>
      </w:r>
      <w:r w:rsidRPr="00B62ACD">
        <w:rPr>
          <w:color w:val="000000" w:themeColor="text1"/>
          <w:shd w:val="clear" w:color="auto" w:fill="FFFFFF"/>
          <w:lang w:val="en-GB"/>
        </w:rPr>
        <w:t>Approved.</w:t>
      </w:r>
    </w:p>
    <w:p w:rsidR="00B62ACD" w:rsidRPr="00B62ACD" w:rsidRDefault="00B62ACD" w:rsidP="00435C29">
      <w:pPr>
        <w:pStyle w:val="BodyText"/>
        <w:rPr>
          <w:rFonts w:asciiTheme="minorHAnsi" w:hAnsiTheme="minorHAnsi" w:cstheme="minorHAnsi"/>
          <w:b/>
          <w:color w:val="000000" w:themeColor="text1"/>
          <w:shd w:val="clear" w:color="auto" w:fill="FFFFFF"/>
        </w:rPr>
      </w:pPr>
    </w:p>
    <w:p w:rsidR="00E558F0" w:rsidRPr="006250EB" w:rsidRDefault="00E558F0" w:rsidP="006250EB">
      <w:pPr>
        <w:pStyle w:val="BodyText"/>
        <w:rPr>
          <w:lang w:val="en-GB" w:eastAsia="en-GB"/>
        </w:rPr>
      </w:pPr>
      <w:r w:rsidRPr="00FA48CF">
        <w:rPr>
          <w:u w:val="single"/>
          <w:shd w:val="clear" w:color="auto" w:fill="FFFFFF"/>
        </w:rPr>
        <w:t>19/501474/TCA</w:t>
      </w:r>
      <w:r w:rsidR="00A962A8" w:rsidRPr="00FA48CF">
        <w:rPr>
          <w:u w:val="single"/>
          <w:shd w:val="clear" w:color="auto" w:fill="FFFFFF"/>
        </w:rPr>
        <w:t xml:space="preserve"> </w:t>
      </w:r>
      <w:r w:rsidRPr="00FA48CF">
        <w:rPr>
          <w:u w:val="single"/>
          <w:shd w:val="clear" w:color="auto" w:fill="FFFFFF"/>
        </w:rPr>
        <w:t>Queen Court Farm Water Lane Ospringe</w:t>
      </w:r>
      <w:r w:rsidRPr="006B27DB">
        <w:rPr>
          <w:shd w:val="clear" w:color="auto" w:fill="FFFFFF"/>
        </w:rPr>
        <w:t xml:space="preserve"> Faversham Kent ME13 8UA</w:t>
      </w:r>
      <w:r w:rsidRPr="00A962A8">
        <w:rPr>
          <w:shd w:val="clear" w:color="auto" w:fill="FFFFFF"/>
        </w:rPr>
        <w:t xml:space="preserve">. </w:t>
      </w:r>
      <w:r w:rsidRPr="00A962A8">
        <w:rPr>
          <w:color w:val="000000" w:themeColor="text1"/>
          <w:lang w:val="en-GB" w:eastAsia="en-GB"/>
        </w:rPr>
        <w:t xml:space="preserve">Clerk </w:t>
      </w:r>
      <w:r w:rsidR="009E1BF3" w:rsidRPr="00A962A8">
        <w:rPr>
          <w:color w:val="000000" w:themeColor="text1"/>
          <w:lang w:val="en-GB" w:eastAsia="en-GB"/>
        </w:rPr>
        <w:t xml:space="preserve">had written to the case officer to say that the council was disappointed that having been granted an extension to submit comments, a decision had been made before </w:t>
      </w:r>
      <w:r w:rsidR="00A962A8" w:rsidRPr="00A962A8">
        <w:rPr>
          <w:color w:val="000000" w:themeColor="text1"/>
          <w:lang w:val="en-GB" w:eastAsia="en-GB"/>
        </w:rPr>
        <w:t>the extended deadline for comments.</w:t>
      </w:r>
    </w:p>
    <w:p w:rsidR="00055D2F" w:rsidRPr="00A962A8" w:rsidRDefault="00055D2F" w:rsidP="00435C29">
      <w:pPr>
        <w:pStyle w:val="BodyText"/>
        <w:rPr>
          <w:color w:val="000000" w:themeColor="text1"/>
          <w:lang w:val="en-GB" w:eastAsia="en-GB"/>
        </w:rPr>
      </w:pPr>
    </w:p>
    <w:p w:rsidR="00055D2F" w:rsidRDefault="00055D2F" w:rsidP="00055D2F">
      <w:pPr>
        <w:pStyle w:val="BodyText"/>
      </w:pPr>
      <w:r>
        <w:t>2 Little Kennaways:-</w:t>
      </w:r>
      <w:r w:rsidR="001F7BCD">
        <w:t xml:space="preserve">The parish council are concerned that more material has been moved on to the site and that the landscape is being significantly altered, bearing in mind the ANOB status of the area. </w:t>
      </w:r>
      <w:r>
        <w:t>Graham Thomas had visited the si</w:t>
      </w:r>
      <w:r w:rsidR="00F875DD">
        <w:t>te and responded to the Council</w:t>
      </w:r>
      <w:r>
        <w:t>’s email.</w:t>
      </w:r>
      <w:r w:rsidR="001F7BCD">
        <w:t xml:space="preserve">  There was a discussion as to whether an environmental permit would be needed.</w:t>
      </w:r>
    </w:p>
    <w:p w:rsidR="00055D2F" w:rsidRDefault="00055D2F" w:rsidP="00055D2F">
      <w:pPr>
        <w:pStyle w:val="BodyText"/>
        <w:rPr>
          <w:b/>
          <w:color w:val="000000" w:themeColor="text1"/>
        </w:rPr>
      </w:pPr>
      <w:r>
        <w:rPr>
          <w:b/>
          <w:color w:val="000000" w:themeColor="text1"/>
        </w:rPr>
        <w:t>Action: The Chairman to c</w:t>
      </w:r>
      <w:r w:rsidR="001F7BCD">
        <w:rPr>
          <w:b/>
          <w:color w:val="000000" w:themeColor="text1"/>
        </w:rPr>
        <w:t xml:space="preserve">ontact </w:t>
      </w:r>
      <w:r>
        <w:rPr>
          <w:b/>
          <w:color w:val="000000" w:themeColor="text1"/>
        </w:rPr>
        <w:t>Graham Thomas</w:t>
      </w:r>
      <w:r w:rsidR="001F7BCD">
        <w:rPr>
          <w:b/>
          <w:color w:val="000000" w:themeColor="text1"/>
        </w:rPr>
        <w:t xml:space="preserve"> and Kent Downs ANOB.</w:t>
      </w:r>
    </w:p>
    <w:p w:rsidR="001B7A61" w:rsidRDefault="001B7A61" w:rsidP="00055D2F">
      <w:pPr>
        <w:pStyle w:val="BodyText"/>
        <w:rPr>
          <w:b/>
          <w:color w:val="000000" w:themeColor="text1"/>
        </w:rPr>
      </w:pPr>
    </w:p>
    <w:p w:rsidR="00175923" w:rsidRDefault="00175923" w:rsidP="00175923">
      <w:pPr>
        <w:pStyle w:val="BodyText"/>
        <w:rPr>
          <w:bCs/>
          <w:color w:val="000000" w:themeColor="text1"/>
        </w:rPr>
      </w:pPr>
      <w:r w:rsidRPr="001B7A61">
        <w:rPr>
          <w:bCs/>
          <w:color w:val="000000" w:themeColor="text1"/>
        </w:rPr>
        <w:t>Allotments:-An alternative contractor had been found from the one provided by SBC offering to do the work at a better rate.  The rubbish would be collected at the end of the week.</w:t>
      </w:r>
    </w:p>
    <w:p w:rsidR="00175923" w:rsidRDefault="00175923" w:rsidP="00055D2F">
      <w:pPr>
        <w:pStyle w:val="BodyText"/>
        <w:rPr>
          <w:b/>
          <w:color w:val="000000" w:themeColor="text1"/>
        </w:rPr>
      </w:pPr>
    </w:p>
    <w:p w:rsidR="00975BED" w:rsidRDefault="00010832" w:rsidP="00975BED">
      <w:pPr>
        <w:pStyle w:val="Heading1"/>
      </w:pPr>
      <w:r>
        <w:t>081</w:t>
      </w:r>
      <w:r w:rsidR="00975BED">
        <w:t>/1</w:t>
      </w:r>
      <w:r w:rsidR="00333FC1">
        <w:t>9</w:t>
      </w:r>
      <w:r w:rsidR="00975BED">
        <w:t xml:space="preserve"> Finance</w:t>
      </w:r>
    </w:p>
    <w:p w:rsidR="00443C7D" w:rsidRPr="00443C7D" w:rsidRDefault="00443C7D" w:rsidP="004D5D0F">
      <w:pPr>
        <w:pStyle w:val="BodyText"/>
        <w:rPr>
          <w:lang w:val="en-GB"/>
        </w:rPr>
      </w:pPr>
      <w:r w:rsidRPr="00443C7D">
        <w:rPr>
          <w:lang w:val="en-GB"/>
        </w:rPr>
        <w:t>OPC Current Account</w:t>
      </w:r>
    </w:p>
    <w:p w:rsidR="00443C7D" w:rsidRPr="00443C7D" w:rsidRDefault="00443C7D" w:rsidP="004D5D0F">
      <w:pPr>
        <w:pStyle w:val="BodyText"/>
        <w:rPr>
          <w:lang w:val="en-GB"/>
        </w:rPr>
      </w:pPr>
      <w:r w:rsidRPr="00443C7D">
        <w:rPr>
          <w:lang w:val="en-GB"/>
        </w:rPr>
        <w:t>Payments for Approval: -</w:t>
      </w:r>
    </w:p>
    <w:p w:rsidR="00443C7D" w:rsidRPr="00443C7D" w:rsidRDefault="00443C7D" w:rsidP="004D5D0F">
      <w:pPr>
        <w:pStyle w:val="BodyText"/>
        <w:rPr>
          <w:lang w:val="en-GB"/>
        </w:rPr>
      </w:pPr>
      <w:r w:rsidRPr="00443C7D">
        <w:rPr>
          <w:lang w:val="en-GB"/>
        </w:rPr>
        <w:t xml:space="preserve">Chq no 1425 </w:t>
      </w:r>
      <w:r w:rsidRPr="00443C7D">
        <w:rPr>
          <w:lang w:val="en-GB"/>
        </w:rPr>
        <w:tab/>
        <w:t xml:space="preserve">To Ospringe Parish Church for rent of room for June 2019 meeting </w:t>
      </w:r>
      <w:r w:rsidRPr="00443C7D">
        <w:rPr>
          <w:lang w:val="en-GB"/>
        </w:rPr>
        <w:tab/>
        <w:t>£20.00</w:t>
      </w:r>
    </w:p>
    <w:p w:rsidR="00443C7D" w:rsidRPr="00443C7D" w:rsidRDefault="00443C7D" w:rsidP="004D5D0F">
      <w:pPr>
        <w:pStyle w:val="BodyText"/>
        <w:rPr>
          <w:lang w:val="en-GB"/>
        </w:rPr>
      </w:pPr>
      <w:r w:rsidRPr="00443C7D">
        <w:rPr>
          <w:lang w:val="en-GB"/>
        </w:rPr>
        <w:t>Chq no</w:t>
      </w:r>
      <w:r w:rsidRPr="00443C7D">
        <w:rPr>
          <w:lang w:val="en-GB"/>
        </w:rPr>
        <w:tab/>
        <w:t>1426</w:t>
      </w:r>
      <w:r w:rsidRPr="00443C7D">
        <w:rPr>
          <w:lang w:val="en-GB"/>
        </w:rPr>
        <w:tab/>
        <w:t xml:space="preserve">To K Lockwood – Clerk’s salary </w:t>
      </w:r>
      <w:r w:rsidRPr="00443C7D">
        <w:rPr>
          <w:lang w:val="en-GB"/>
        </w:rPr>
        <w:tab/>
      </w:r>
      <w:r w:rsidRPr="00443C7D">
        <w:rPr>
          <w:lang w:val="en-GB"/>
        </w:rPr>
        <w:tab/>
      </w:r>
      <w:r w:rsidRPr="00443C7D">
        <w:rPr>
          <w:lang w:val="en-GB"/>
        </w:rPr>
        <w:tab/>
      </w:r>
      <w:r w:rsidRPr="00443C7D">
        <w:rPr>
          <w:lang w:val="en-GB"/>
        </w:rPr>
        <w:tab/>
      </w:r>
      <w:r w:rsidRPr="00443C7D">
        <w:rPr>
          <w:lang w:val="en-GB"/>
        </w:rPr>
        <w:tab/>
      </w:r>
      <w:r w:rsidRPr="00443C7D">
        <w:rPr>
          <w:lang w:val="en-GB"/>
        </w:rPr>
        <w:tab/>
        <w:t>£597.60</w:t>
      </w:r>
    </w:p>
    <w:p w:rsidR="00443C7D" w:rsidRDefault="00443C7D" w:rsidP="004D5D0F">
      <w:pPr>
        <w:pStyle w:val="BodyText"/>
        <w:rPr>
          <w:lang w:val="en-GB"/>
        </w:rPr>
      </w:pPr>
      <w:r w:rsidRPr="00443C7D">
        <w:rPr>
          <w:lang w:val="en-GB"/>
        </w:rPr>
        <w:t>Late payments: -</w:t>
      </w:r>
    </w:p>
    <w:p w:rsidR="00627B7E" w:rsidRPr="00443C7D" w:rsidRDefault="00627B7E" w:rsidP="004D5D0F">
      <w:pPr>
        <w:pStyle w:val="BodyText"/>
        <w:rPr>
          <w:lang w:val="en-GB"/>
        </w:rPr>
      </w:pPr>
      <w:r>
        <w:rPr>
          <w:lang w:val="en-GB"/>
        </w:rPr>
        <w:lastRenderedPageBreak/>
        <w:t>Chq no 1427</w:t>
      </w:r>
      <w:r>
        <w:rPr>
          <w:lang w:val="en-GB"/>
        </w:rPr>
        <w:tab/>
        <w:t xml:space="preserve">To CAB Swale – donation </w:t>
      </w:r>
      <w:r>
        <w:rPr>
          <w:lang w:val="en-GB"/>
        </w:rPr>
        <w:tab/>
      </w:r>
      <w:r>
        <w:rPr>
          <w:lang w:val="en-GB"/>
        </w:rPr>
        <w:tab/>
      </w:r>
      <w:r>
        <w:rPr>
          <w:lang w:val="en-GB"/>
        </w:rPr>
        <w:tab/>
      </w:r>
      <w:r>
        <w:rPr>
          <w:lang w:val="en-GB"/>
        </w:rPr>
        <w:tab/>
      </w:r>
      <w:r>
        <w:rPr>
          <w:lang w:val="en-GB"/>
        </w:rPr>
        <w:tab/>
      </w:r>
      <w:r>
        <w:rPr>
          <w:lang w:val="en-GB"/>
        </w:rPr>
        <w:tab/>
        <w:t>£25.00</w:t>
      </w:r>
    </w:p>
    <w:p w:rsidR="00443C7D" w:rsidRPr="00443C7D" w:rsidRDefault="00443C7D" w:rsidP="004D5D0F">
      <w:pPr>
        <w:pStyle w:val="BodyText"/>
        <w:rPr>
          <w:lang w:val="en-GB"/>
        </w:rPr>
      </w:pPr>
      <w:r w:rsidRPr="00443C7D">
        <w:rPr>
          <w:lang w:val="en-GB"/>
        </w:rPr>
        <w:t>Receipts: - none reported.</w:t>
      </w:r>
    </w:p>
    <w:p w:rsidR="00443C7D" w:rsidRPr="00443C7D" w:rsidRDefault="00443C7D" w:rsidP="004D5D0F">
      <w:pPr>
        <w:pStyle w:val="BodyText"/>
        <w:rPr>
          <w:lang w:val="en-GB"/>
        </w:rPr>
      </w:pPr>
      <w:r w:rsidRPr="00443C7D">
        <w:rPr>
          <w:lang w:val="en-GB"/>
        </w:rPr>
        <w:t>Allotment Account</w:t>
      </w:r>
      <w:r w:rsidR="004D5D0F">
        <w:rPr>
          <w:lang w:val="en-GB"/>
        </w:rPr>
        <w:t xml:space="preserve">: </w:t>
      </w:r>
      <w:r w:rsidRPr="00443C7D">
        <w:rPr>
          <w:lang w:val="en-GB"/>
        </w:rPr>
        <w:t>Payments for Approval: -</w:t>
      </w:r>
    </w:p>
    <w:p w:rsidR="00443C7D" w:rsidRPr="00443C7D" w:rsidRDefault="00443C7D" w:rsidP="004D5D0F">
      <w:pPr>
        <w:pStyle w:val="BodyText"/>
        <w:rPr>
          <w:lang w:val="en-GB"/>
        </w:rPr>
      </w:pPr>
      <w:r w:rsidRPr="00443C7D">
        <w:rPr>
          <w:lang w:val="en-GB"/>
        </w:rPr>
        <w:t>Chq no 0321</w:t>
      </w:r>
      <w:r w:rsidRPr="00443C7D">
        <w:rPr>
          <w:lang w:val="en-GB"/>
        </w:rPr>
        <w:tab/>
        <w:t>To Mr A Hoile – Honorarium for continued service to OPC</w:t>
      </w:r>
      <w:r w:rsidRPr="00443C7D">
        <w:rPr>
          <w:lang w:val="en-GB"/>
        </w:rPr>
        <w:tab/>
      </w:r>
      <w:r w:rsidRPr="00443C7D">
        <w:rPr>
          <w:lang w:val="en-GB"/>
        </w:rPr>
        <w:tab/>
        <w:t>£300.00</w:t>
      </w:r>
    </w:p>
    <w:p w:rsidR="00DA570D" w:rsidRDefault="00DA570D" w:rsidP="004D5D0F">
      <w:pPr>
        <w:pStyle w:val="BodyText"/>
        <w:rPr>
          <w:lang w:val="en-GB"/>
        </w:rPr>
      </w:pPr>
    </w:p>
    <w:p w:rsidR="00443C7D" w:rsidRPr="00443C7D" w:rsidRDefault="00443C7D" w:rsidP="004D5D0F">
      <w:pPr>
        <w:pStyle w:val="BodyText"/>
        <w:rPr>
          <w:lang w:val="en-GB"/>
        </w:rPr>
      </w:pPr>
      <w:r>
        <w:rPr>
          <w:lang w:val="en-GB"/>
        </w:rPr>
        <w:t xml:space="preserve">The parish council agreed </w:t>
      </w:r>
      <w:r w:rsidR="00627B7E">
        <w:rPr>
          <w:lang w:val="en-GB"/>
        </w:rPr>
        <w:t xml:space="preserve">at the meeting </w:t>
      </w:r>
      <w:r>
        <w:rPr>
          <w:lang w:val="en-GB"/>
        </w:rPr>
        <w:t xml:space="preserve">to </w:t>
      </w:r>
      <w:r w:rsidRPr="00443C7D">
        <w:rPr>
          <w:lang w:val="en-GB"/>
        </w:rPr>
        <w:t>make a donation to Swale CAB</w:t>
      </w:r>
      <w:r w:rsidR="00627B7E">
        <w:rPr>
          <w:lang w:val="en-GB"/>
        </w:rPr>
        <w:t xml:space="preserve"> of £25.00</w:t>
      </w:r>
    </w:p>
    <w:p w:rsidR="00443C7D" w:rsidRPr="00443C7D" w:rsidRDefault="00443C7D" w:rsidP="004D5D0F">
      <w:pPr>
        <w:pStyle w:val="BodyText"/>
        <w:rPr>
          <w:lang w:val="en-GB"/>
        </w:rPr>
      </w:pPr>
      <w:r w:rsidRPr="00443C7D">
        <w:rPr>
          <w:lang w:val="en-GB"/>
        </w:rPr>
        <w:t>Council consider</w:t>
      </w:r>
      <w:r w:rsidR="00627B7E">
        <w:rPr>
          <w:lang w:val="en-GB"/>
        </w:rPr>
        <w:t>ed the</w:t>
      </w:r>
      <w:r w:rsidRPr="00443C7D">
        <w:rPr>
          <w:lang w:val="en-GB"/>
        </w:rPr>
        <w:t xml:space="preserve"> specs for a projector and screen and decide</w:t>
      </w:r>
      <w:r w:rsidR="00627B7E">
        <w:rPr>
          <w:lang w:val="en-GB"/>
        </w:rPr>
        <w:t>d that the clerk should buy the projector viewed and 80 inch screen.  Clerk to purchase both items and OPC will reimburse.</w:t>
      </w:r>
    </w:p>
    <w:p w:rsidR="00A1260B" w:rsidRDefault="00A1260B" w:rsidP="004D5D0F">
      <w:pPr>
        <w:pStyle w:val="BodyText"/>
        <w:rPr>
          <w:lang w:val="en-GB"/>
        </w:rPr>
      </w:pPr>
    </w:p>
    <w:p w:rsidR="00443C7D" w:rsidRPr="00443C7D" w:rsidRDefault="00627B7E" w:rsidP="004D5D0F">
      <w:pPr>
        <w:pStyle w:val="BodyText"/>
        <w:rPr>
          <w:lang w:val="en-GB"/>
        </w:rPr>
      </w:pPr>
      <w:r>
        <w:rPr>
          <w:lang w:val="en-GB"/>
        </w:rPr>
        <w:t xml:space="preserve">The Clerk reported that a </w:t>
      </w:r>
      <w:r w:rsidR="00443C7D" w:rsidRPr="00443C7D">
        <w:rPr>
          <w:lang w:val="en-GB"/>
        </w:rPr>
        <w:t>VAT reclaim has been made for £548.10 but has not yet been received.</w:t>
      </w:r>
    </w:p>
    <w:p w:rsidR="00A1260B" w:rsidRDefault="00A1260B" w:rsidP="004D5D0F">
      <w:pPr>
        <w:pStyle w:val="BodyText"/>
        <w:rPr>
          <w:lang w:val="en-GB"/>
        </w:rPr>
      </w:pPr>
    </w:p>
    <w:p w:rsidR="00443C7D" w:rsidRPr="00443C7D" w:rsidRDefault="00443C7D" w:rsidP="004D5D0F">
      <w:pPr>
        <w:pStyle w:val="BodyText"/>
        <w:rPr>
          <w:lang w:val="en-GB"/>
        </w:rPr>
      </w:pPr>
      <w:r w:rsidRPr="00443C7D">
        <w:rPr>
          <w:lang w:val="en-GB"/>
        </w:rPr>
        <w:t>SBC have advised that the cost for grass cutting and ancillary maintenance for 2019-20 will be £174.89 ex VAT.</w:t>
      </w:r>
    </w:p>
    <w:p w:rsidR="00A1260B" w:rsidRDefault="00A1260B" w:rsidP="004D5D0F">
      <w:pPr>
        <w:pStyle w:val="BodyText"/>
        <w:rPr>
          <w:lang w:val="en-GB"/>
        </w:rPr>
      </w:pPr>
    </w:p>
    <w:p w:rsidR="00A1260B" w:rsidRDefault="00627B7E" w:rsidP="004D5D0F">
      <w:pPr>
        <w:pStyle w:val="BodyText"/>
        <w:rPr>
          <w:lang w:val="en-GB"/>
        </w:rPr>
      </w:pPr>
      <w:r>
        <w:rPr>
          <w:lang w:val="en-GB"/>
        </w:rPr>
        <w:t xml:space="preserve">Clerk reported that </w:t>
      </w:r>
      <w:r w:rsidR="00443C7D" w:rsidRPr="00443C7D">
        <w:rPr>
          <w:lang w:val="en-GB"/>
        </w:rPr>
        <w:t xml:space="preserve">The Certificate of Exemption for External Audit has been sent to </w:t>
      </w:r>
      <w:r w:rsidR="0046488A">
        <w:rPr>
          <w:lang w:val="en-GB"/>
        </w:rPr>
        <w:t xml:space="preserve">the </w:t>
      </w:r>
      <w:r w:rsidR="00443C7D" w:rsidRPr="00443C7D">
        <w:rPr>
          <w:lang w:val="en-GB"/>
        </w:rPr>
        <w:t>External Auditor.</w:t>
      </w:r>
      <w:r>
        <w:rPr>
          <w:lang w:val="en-GB"/>
        </w:rPr>
        <w:t xml:space="preserve">  </w:t>
      </w:r>
    </w:p>
    <w:p w:rsidR="00A1260B" w:rsidRDefault="00A1260B" w:rsidP="004D5D0F">
      <w:pPr>
        <w:pStyle w:val="BodyText"/>
        <w:rPr>
          <w:lang w:val="en-GB"/>
        </w:rPr>
      </w:pPr>
    </w:p>
    <w:p w:rsidR="00443C7D" w:rsidRPr="00443C7D" w:rsidRDefault="00627B7E" w:rsidP="004D5D0F">
      <w:pPr>
        <w:pStyle w:val="BodyText"/>
        <w:rPr>
          <w:lang w:val="en-GB"/>
        </w:rPr>
      </w:pPr>
      <w:r>
        <w:rPr>
          <w:lang w:val="en-GB"/>
        </w:rPr>
        <w:t>The Annual Return for 2018-19 including the Internal Auditors report – internal controls, Explanation of high reserves, Explanation of Variances, payments over £100.00 and Public Rights document had been sent by the Clerk to Cllr B Flynn for posting on the website.</w:t>
      </w:r>
    </w:p>
    <w:p w:rsidR="00A1260B" w:rsidRDefault="00A1260B" w:rsidP="004D5D0F">
      <w:pPr>
        <w:pStyle w:val="BodyText"/>
      </w:pPr>
    </w:p>
    <w:p w:rsidR="00910410" w:rsidRDefault="007F4BF5" w:rsidP="0095687A">
      <w:pPr>
        <w:pStyle w:val="BodyText"/>
        <w:rPr>
          <w:lang w:val="en-GB"/>
        </w:rPr>
      </w:pPr>
      <w:r w:rsidRPr="000B68C0">
        <w:t xml:space="preserve">EDF bills:- </w:t>
      </w:r>
      <w:r w:rsidR="00627B7E" w:rsidRPr="00627B7E">
        <w:rPr>
          <w:lang w:val="en-GB"/>
        </w:rPr>
        <w:t>Bill received for period Dec 18 -31 March 19 £266.83 incl VAT.</w:t>
      </w:r>
    </w:p>
    <w:p w:rsidR="00910410" w:rsidRPr="007731D1" w:rsidRDefault="00010832" w:rsidP="00910410">
      <w:pPr>
        <w:pStyle w:val="Heading1"/>
        <w:rPr>
          <w:b w:val="0"/>
          <w:bCs w:val="0"/>
          <w:lang w:val="en-GB"/>
        </w:rPr>
      </w:pPr>
      <w:r>
        <w:rPr>
          <w:lang w:val="en-GB"/>
        </w:rPr>
        <w:t>082</w:t>
      </w:r>
      <w:r w:rsidR="00910410">
        <w:rPr>
          <w:lang w:val="en-GB"/>
        </w:rPr>
        <w:t xml:space="preserve">/19 Painters Forstal sign – </w:t>
      </w:r>
      <w:r w:rsidR="00910410" w:rsidRPr="00F875DD">
        <w:rPr>
          <w:b w:val="0"/>
          <w:lang w:val="en-GB"/>
        </w:rPr>
        <w:t>the council agreed</w:t>
      </w:r>
      <w:r w:rsidR="00910410">
        <w:rPr>
          <w:lang w:val="en-GB"/>
        </w:rPr>
        <w:t xml:space="preserve"> </w:t>
      </w:r>
      <w:r w:rsidR="00910410" w:rsidRPr="007731D1">
        <w:rPr>
          <w:b w:val="0"/>
          <w:bCs w:val="0"/>
          <w:lang w:val="en-GB"/>
        </w:rPr>
        <w:t>that they should contribute towards the repair of the sign.</w:t>
      </w:r>
    </w:p>
    <w:p w:rsidR="00FB45CA" w:rsidRPr="007731D1" w:rsidRDefault="00FB45CA" w:rsidP="004D5D0F">
      <w:pPr>
        <w:pStyle w:val="Heading1"/>
        <w:rPr>
          <w:b w:val="0"/>
          <w:bCs w:val="0"/>
        </w:rPr>
      </w:pPr>
    </w:p>
    <w:p w:rsidR="00CA64FB" w:rsidRDefault="00010832" w:rsidP="004D5D0F">
      <w:pPr>
        <w:pStyle w:val="Heading1"/>
      </w:pPr>
      <w:r>
        <w:t>083</w:t>
      </w:r>
      <w:r w:rsidR="00CA64FB">
        <w:t>/19 Standing Orders/Financial Regulations</w:t>
      </w:r>
    </w:p>
    <w:p w:rsidR="00CA64FB" w:rsidRPr="00384F28" w:rsidRDefault="00CA64FB" w:rsidP="00CA64FB">
      <w:pPr>
        <w:pStyle w:val="BodyText"/>
        <w:rPr>
          <w:rStyle w:val="BodyTextChar"/>
        </w:rPr>
      </w:pPr>
      <w:r w:rsidRPr="00384F28">
        <w:rPr>
          <w:rStyle w:val="BodyTextChar"/>
        </w:rPr>
        <w:t>T</w:t>
      </w:r>
      <w:r>
        <w:rPr>
          <w:rStyle w:val="BodyTextChar"/>
        </w:rPr>
        <w:t>hese documents are still being worked on.</w:t>
      </w:r>
    </w:p>
    <w:p w:rsidR="00CA64FB" w:rsidRPr="00384F28" w:rsidRDefault="00CA64FB" w:rsidP="00CA64FB">
      <w:pPr>
        <w:pStyle w:val="BodyText"/>
        <w:rPr>
          <w:b/>
        </w:rPr>
      </w:pPr>
      <w:r w:rsidRPr="00384F28">
        <w:rPr>
          <w:b/>
        </w:rPr>
        <w:t>Action:  The Chairman and Clerk to look at the Standing Orders and Financial Regulations.</w:t>
      </w:r>
    </w:p>
    <w:p w:rsidR="00A91FE3" w:rsidRDefault="00010832" w:rsidP="00A91FE3">
      <w:pPr>
        <w:pStyle w:val="Heading1"/>
      </w:pPr>
      <w:r>
        <w:t>084</w:t>
      </w:r>
      <w:r w:rsidR="00361FF0">
        <w:t>/1</w:t>
      </w:r>
      <w:r w:rsidR="00BC2F67">
        <w:t>9</w:t>
      </w:r>
      <w:r w:rsidR="00361FF0">
        <w:t xml:space="preserve"> Correspondence</w:t>
      </w:r>
    </w:p>
    <w:p w:rsidR="001A6BF8" w:rsidRDefault="001A6BF8" w:rsidP="001A6BF8">
      <w:pPr>
        <w:pStyle w:val="BodyText"/>
      </w:pPr>
      <w:r>
        <w:t>A list of email correspondence had been circulated before the meeting</w:t>
      </w:r>
      <w:r w:rsidR="00627B7E">
        <w:t xml:space="preserve"> by the Clerk.</w:t>
      </w:r>
    </w:p>
    <w:p w:rsidR="00CA64FB" w:rsidRDefault="00CA64FB" w:rsidP="001A6BF8">
      <w:pPr>
        <w:pStyle w:val="BodyText"/>
      </w:pPr>
      <w:r>
        <w:t>Cllr C Elworthy drew the council’s attention to the Speed Indicator email. A speed indicator device could be useful to provide evidence about vehicle speeds on the Brogdale Road.</w:t>
      </w:r>
    </w:p>
    <w:p w:rsidR="00CA64FB" w:rsidRPr="00CA64FB" w:rsidRDefault="00CA64FB" w:rsidP="001A6BF8">
      <w:pPr>
        <w:pStyle w:val="BodyText"/>
        <w:rPr>
          <w:b/>
          <w:bCs/>
        </w:rPr>
      </w:pPr>
      <w:r w:rsidRPr="00CA64FB">
        <w:rPr>
          <w:b/>
          <w:bCs/>
        </w:rPr>
        <w:t>Action:  Clerk to investigate costs.</w:t>
      </w:r>
    </w:p>
    <w:p w:rsidR="00CA64FB" w:rsidRPr="00CA64FB" w:rsidRDefault="00CA64FB" w:rsidP="001A6BF8">
      <w:pPr>
        <w:pStyle w:val="BodyText"/>
      </w:pPr>
      <w:r w:rsidRPr="00CA64FB">
        <w:t>The</w:t>
      </w:r>
      <w:r w:rsidR="00C5650F">
        <w:t>re</w:t>
      </w:r>
      <w:r w:rsidRPr="00CA64FB">
        <w:t xml:space="preserve"> may be KCC grants/funding from the Safety Partnership available to help fund such a purchase. </w:t>
      </w:r>
    </w:p>
    <w:p w:rsidR="006B0241" w:rsidRDefault="00010832" w:rsidP="0040713C">
      <w:pPr>
        <w:pStyle w:val="Heading1"/>
      </w:pPr>
      <w:r>
        <w:t>085</w:t>
      </w:r>
      <w:r w:rsidR="00361FF0" w:rsidRPr="00014BE4">
        <w:t>/1</w:t>
      </w:r>
      <w:r w:rsidR="00BC2F67">
        <w:t>9</w:t>
      </w:r>
      <w:r w:rsidR="00361FF0" w:rsidRPr="00014BE4">
        <w:t xml:space="preserve"> Members’ reports</w:t>
      </w:r>
    </w:p>
    <w:p w:rsidR="001A6BF8" w:rsidRDefault="00CA64FB" w:rsidP="001A6BF8">
      <w:pPr>
        <w:pStyle w:val="BodyText"/>
      </w:pPr>
      <w:r>
        <w:t>Cllr R Simmons repo</w:t>
      </w:r>
      <w:r w:rsidR="0095687A">
        <w:t>rted that members of the Lorende</w:t>
      </w:r>
      <w:r>
        <w:t xml:space="preserve">n Trust had had a walk around and money would need to </w:t>
      </w:r>
      <w:r w:rsidR="005E7A5B">
        <w:t xml:space="preserve">be </w:t>
      </w:r>
      <w:r>
        <w:t>spent.</w:t>
      </w:r>
    </w:p>
    <w:p w:rsidR="00361FF0" w:rsidRDefault="00010832" w:rsidP="007A2D93">
      <w:pPr>
        <w:pStyle w:val="Heading1"/>
      </w:pPr>
      <w:r>
        <w:t>086</w:t>
      </w:r>
      <w:r w:rsidR="00DE39E7" w:rsidRPr="00CD2F1C">
        <w:t>/1</w:t>
      </w:r>
      <w:r w:rsidR="00BC2F67">
        <w:t>9</w:t>
      </w:r>
      <w:r w:rsidR="00361FF0" w:rsidRPr="00CD2F1C">
        <w:t xml:space="preserve"> Any other </w:t>
      </w:r>
      <w:r w:rsidR="00361FF0" w:rsidRPr="00970E37">
        <w:t>business</w:t>
      </w:r>
    </w:p>
    <w:p w:rsidR="00440F5A" w:rsidRDefault="0095687A" w:rsidP="00440F5A">
      <w:pPr>
        <w:pStyle w:val="BodyText"/>
      </w:pPr>
      <w:r>
        <w:t>The A251 c</w:t>
      </w:r>
      <w:r w:rsidR="00440F5A">
        <w:t>losure had ca</w:t>
      </w:r>
      <w:r>
        <w:t>used major disruption to local l</w:t>
      </w:r>
      <w:r w:rsidR="00440F5A">
        <w:t xml:space="preserve">anes including Porters Lane and Plumford Lane; there had been no </w:t>
      </w:r>
      <w:r>
        <w:t xml:space="preserve">prior </w:t>
      </w:r>
      <w:r w:rsidR="00440F5A">
        <w:t>warning signs</w:t>
      </w:r>
      <w:r>
        <w:t>,</w:t>
      </w:r>
      <w:r w:rsidR="00440F5A">
        <w:t xml:space="preserve"> and no </w:t>
      </w:r>
      <w:r>
        <w:t xml:space="preserve">meaningful </w:t>
      </w:r>
      <w:r w:rsidR="00440F5A">
        <w:t>consultation with OPC</w:t>
      </w:r>
      <w:r>
        <w:t xml:space="preserve"> as Simon Jones had not responded to several of the Chairman’s emails in the lead-up to the closure. There had been </w:t>
      </w:r>
      <w:r w:rsidR="00440F5A">
        <w:t>damage to verges, long que</w:t>
      </w:r>
      <w:r>
        <w:t>ues and cars going through the o</w:t>
      </w:r>
      <w:r w:rsidR="00440F5A">
        <w:t>rchards on Plumford Lan</w:t>
      </w:r>
      <w:r w:rsidR="006C68FB">
        <w:t>e</w:t>
      </w:r>
      <w:r w:rsidR="00440F5A">
        <w:t xml:space="preserve"> to get out of the bottleneck. </w:t>
      </w:r>
      <w:r>
        <w:t xml:space="preserve">The police had been called on two occasions. </w:t>
      </w:r>
      <w:r w:rsidR="00440F5A">
        <w:t xml:space="preserve"> Many residents had complained to KHS.  .</w:t>
      </w:r>
    </w:p>
    <w:p w:rsidR="00440F5A" w:rsidRPr="002140EB" w:rsidRDefault="00440F5A" w:rsidP="00440F5A">
      <w:pPr>
        <w:pStyle w:val="BodyText"/>
        <w:rPr>
          <w:b/>
          <w:color w:val="000000" w:themeColor="text1"/>
        </w:rPr>
      </w:pPr>
      <w:r w:rsidRPr="008D4403">
        <w:rPr>
          <w:b/>
          <w:color w:val="000000" w:themeColor="text1"/>
        </w:rPr>
        <w:t xml:space="preserve">Action: Chairman to write to Mike Whiting </w:t>
      </w:r>
    </w:p>
    <w:p w:rsidR="00440F5A" w:rsidRDefault="00440F5A" w:rsidP="00E33178">
      <w:pPr>
        <w:pStyle w:val="BodyText"/>
      </w:pPr>
    </w:p>
    <w:p w:rsidR="00627B7E" w:rsidRDefault="00A7645A" w:rsidP="00E33178">
      <w:pPr>
        <w:pStyle w:val="BodyText"/>
      </w:pPr>
      <w:r>
        <w:t>The Council noted</w:t>
      </w:r>
      <w:r w:rsidR="00627B7E">
        <w:t xml:space="preserve"> that there had been no advan</w:t>
      </w:r>
      <w:r w:rsidR="0095687A">
        <w:t>ce</w:t>
      </w:r>
      <w:r w:rsidR="00CA64FB">
        <w:t xml:space="preserve"> warning or notification from Stree</w:t>
      </w:r>
      <w:r w:rsidR="0095687A">
        <w:t>tworks about the Bay Hill Road c</w:t>
      </w:r>
      <w:r w:rsidR="00CA64FB">
        <w:t>losure</w:t>
      </w:r>
      <w:r w:rsidR="0095687A">
        <w:t xml:space="preserve"> on 9 May</w:t>
      </w:r>
      <w:r w:rsidR="00CA64FB">
        <w:t>.  The closure had</w:t>
      </w:r>
      <w:r w:rsidR="008B796E">
        <w:t xml:space="preserve"> </w:t>
      </w:r>
      <w:r w:rsidR="008C35C8">
        <w:t xml:space="preserve">caused issues for </w:t>
      </w:r>
      <w:r>
        <w:t xml:space="preserve">several </w:t>
      </w:r>
      <w:r w:rsidR="00CA64FB">
        <w:t>local businesses</w:t>
      </w:r>
      <w:r>
        <w:t xml:space="preserve"> including one involving a large articulated lorry</w:t>
      </w:r>
      <w:r w:rsidR="00CA64FB">
        <w:t>.</w:t>
      </w:r>
    </w:p>
    <w:p w:rsidR="00E33178" w:rsidRPr="001A6BF8" w:rsidRDefault="007C71DA" w:rsidP="00BC3CBA">
      <w:pPr>
        <w:pStyle w:val="BodyText"/>
        <w:rPr>
          <w:rFonts w:asciiTheme="minorHAnsi" w:hAnsiTheme="minorHAnsi" w:cstheme="minorHAnsi"/>
          <w:b/>
        </w:rPr>
      </w:pPr>
      <w:r w:rsidRPr="001A6BF8">
        <w:rPr>
          <w:rFonts w:asciiTheme="minorHAnsi" w:hAnsiTheme="minorHAnsi" w:cstheme="minorHAnsi"/>
          <w:b/>
        </w:rPr>
        <w:t>Action: The Chairman to follow up with Simon Jones from KCC.</w:t>
      </w:r>
    </w:p>
    <w:p w:rsidR="00C02089" w:rsidRDefault="00C02089" w:rsidP="00BC3CBA">
      <w:pPr>
        <w:pStyle w:val="BodyText"/>
        <w:rPr>
          <w:rFonts w:asciiTheme="minorHAnsi" w:hAnsiTheme="minorHAnsi" w:cstheme="minorHAnsi"/>
        </w:rPr>
      </w:pPr>
    </w:p>
    <w:p w:rsidR="007A7292" w:rsidRDefault="007213C7" w:rsidP="00BC3CBA">
      <w:pPr>
        <w:pStyle w:val="BodyText"/>
        <w:rPr>
          <w:rFonts w:asciiTheme="minorHAnsi" w:hAnsiTheme="minorHAnsi" w:cstheme="minorHAnsi"/>
        </w:rPr>
      </w:pPr>
      <w:r w:rsidRPr="00982FEA">
        <w:rPr>
          <w:rFonts w:asciiTheme="minorHAnsi" w:hAnsiTheme="minorHAnsi" w:cstheme="minorHAnsi"/>
        </w:rPr>
        <w:t>The meeting ended at</w:t>
      </w:r>
      <w:r w:rsidR="00D37853" w:rsidRPr="00982FEA">
        <w:rPr>
          <w:rFonts w:asciiTheme="minorHAnsi" w:hAnsiTheme="minorHAnsi" w:cstheme="minorHAnsi"/>
        </w:rPr>
        <w:t xml:space="preserve"> </w:t>
      </w:r>
      <w:r w:rsidR="007C71DA">
        <w:rPr>
          <w:rFonts w:asciiTheme="minorHAnsi" w:hAnsiTheme="minorHAnsi" w:cstheme="minorHAnsi"/>
        </w:rPr>
        <w:t>10.3</w:t>
      </w:r>
      <w:r w:rsidR="00627B7E">
        <w:rPr>
          <w:rFonts w:asciiTheme="minorHAnsi" w:hAnsiTheme="minorHAnsi" w:cstheme="minorHAnsi"/>
        </w:rPr>
        <w:t>5</w:t>
      </w:r>
      <w:r w:rsidR="00CD2F1C" w:rsidRPr="00982FEA">
        <w:rPr>
          <w:rFonts w:asciiTheme="minorHAnsi" w:hAnsiTheme="minorHAnsi" w:cstheme="minorHAnsi"/>
        </w:rPr>
        <w:t xml:space="preserve"> </w:t>
      </w:r>
      <w:r w:rsidR="00D37853" w:rsidRPr="00982FEA">
        <w:rPr>
          <w:rFonts w:asciiTheme="minorHAnsi" w:hAnsiTheme="minorHAnsi" w:cstheme="minorHAnsi"/>
        </w:rPr>
        <w:t>pm</w:t>
      </w:r>
      <w:r w:rsidR="00BC3CBA">
        <w:rPr>
          <w:rFonts w:asciiTheme="minorHAnsi" w:hAnsiTheme="minorHAnsi" w:cstheme="minorHAnsi"/>
        </w:rPr>
        <w:t xml:space="preserve">.  </w:t>
      </w:r>
      <w:r w:rsidR="00B07670" w:rsidRPr="00982FEA">
        <w:rPr>
          <w:rFonts w:asciiTheme="minorHAnsi" w:hAnsiTheme="minorHAnsi" w:cstheme="minorHAnsi"/>
        </w:rPr>
        <w:t>Next meeting:</w:t>
      </w:r>
      <w:r w:rsidR="002F1937">
        <w:rPr>
          <w:rFonts w:asciiTheme="minorHAnsi" w:hAnsiTheme="minorHAnsi" w:cstheme="minorHAnsi"/>
        </w:rPr>
        <w:t xml:space="preserve"> </w:t>
      </w:r>
      <w:r w:rsidR="00627B7E">
        <w:rPr>
          <w:rFonts w:asciiTheme="minorHAnsi" w:hAnsiTheme="minorHAnsi" w:cstheme="minorHAnsi"/>
        </w:rPr>
        <w:t>17</w:t>
      </w:r>
      <w:r w:rsidR="00627B7E" w:rsidRPr="00627B7E">
        <w:rPr>
          <w:rFonts w:asciiTheme="minorHAnsi" w:hAnsiTheme="minorHAnsi" w:cstheme="minorHAnsi"/>
          <w:vertAlign w:val="superscript"/>
        </w:rPr>
        <w:t>th</w:t>
      </w:r>
      <w:r w:rsidR="00627B7E">
        <w:rPr>
          <w:rFonts w:asciiTheme="minorHAnsi" w:hAnsiTheme="minorHAnsi" w:cstheme="minorHAnsi"/>
        </w:rPr>
        <w:t xml:space="preserve"> July</w:t>
      </w:r>
      <w:r w:rsidR="00687520">
        <w:rPr>
          <w:rFonts w:asciiTheme="minorHAnsi" w:hAnsiTheme="minorHAnsi" w:cstheme="minorHAnsi"/>
        </w:rPr>
        <w:t xml:space="preserve"> </w:t>
      </w:r>
      <w:r w:rsidR="00CD2F1C" w:rsidRPr="00982FEA">
        <w:rPr>
          <w:rFonts w:asciiTheme="minorHAnsi" w:hAnsiTheme="minorHAnsi" w:cstheme="minorHAnsi"/>
        </w:rPr>
        <w:t>2019</w:t>
      </w:r>
      <w:r w:rsidR="00D37853" w:rsidRPr="00982FEA">
        <w:rPr>
          <w:rFonts w:asciiTheme="minorHAnsi" w:hAnsiTheme="minorHAnsi" w:cstheme="minorHAnsi"/>
        </w:rPr>
        <w:t xml:space="preserve"> </w:t>
      </w:r>
    </w:p>
    <w:p w:rsidR="00932145" w:rsidRDefault="00932145" w:rsidP="00BC3CBA">
      <w:pPr>
        <w:pStyle w:val="BodyText"/>
        <w:rPr>
          <w:rFonts w:asciiTheme="minorHAnsi" w:hAnsiTheme="minorHAnsi" w:cstheme="minorHAnsi"/>
        </w:rPr>
      </w:pPr>
    </w:p>
    <w:sectPr w:rsidR="00932145" w:rsidSect="00A7645A">
      <w:footerReference w:type="default" r:id="rId8"/>
      <w:pgSz w:w="11910" w:h="16840"/>
      <w:pgMar w:top="426" w:right="860" w:bottom="440" w:left="980" w:header="0" w:footer="2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1741" w:rsidRDefault="00DB1741">
      <w:r>
        <w:separator/>
      </w:r>
    </w:p>
  </w:endnote>
  <w:endnote w:type="continuationSeparator" w:id="0">
    <w:p w:rsidR="00DB1741" w:rsidRDefault="00DB1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B5B" w:rsidRDefault="009C1F9A" w:rsidP="00C5696B">
    <w:pPr>
      <w:pStyle w:val="BodyText"/>
      <w:rPr>
        <w:sz w:val="20"/>
      </w:rPr>
    </w:pPr>
    <w:r>
      <w:rPr>
        <w:noProof/>
      </w:rPr>
      <mc:AlternateContent>
        <mc:Choice Requires="wps">
          <w:drawing>
            <wp:anchor distT="0" distB="0" distL="114300" distR="114300" simplePos="0" relativeHeight="251657728" behindDoc="1" locked="0" layoutInCell="1" allowOverlap="1">
              <wp:simplePos x="0" y="0"/>
              <wp:positionH relativeFrom="page">
                <wp:posOffset>5866130</wp:posOffset>
              </wp:positionH>
              <wp:positionV relativeFrom="page">
                <wp:posOffset>10391140</wp:posOffset>
              </wp:positionV>
              <wp:extent cx="121285" cy="167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67005"/>
                      </a:xfrm>
                      <a:prstGeom prst="rect">
                        <a:avLst/>
                      </a:prstGeom>
                      <a:noFill/>
                      <a:ln>
                        <a:noFill/>
                      </a:ln>
                      <a:extLst>
                        <a:ext uri="{909E8E84-426E-40dd-AFC4-6F175D3DCCD1}"/>
                        <a:ext uri="{91240B29-F687-4f45-9708-019B960494DF}"/>
                      </a:extLst>
                    </wps:spPr>
                    <wps:txbx>
                      <w:txbxContent>
                        <w:p w:rsidR="00756B5B" w:rsidRDefault="008E5016">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A7645A">
                            <w:rPr>
                              <w:rFonts w:ascii="Arial"/>
                              <w:noProof/>
                              <w:w w:val="99"/>
                              <w:sz w:val="20"/>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461.9pt;margin-top:818.2pt;width:9.55pt;height:13.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" filled="f" stroked="f">
              <v:textbox inset="0,0,0,0">
                <w:txbxContent>
                  <w:p w:rsidR="00756B5B" w:rsidRDefault="008E5016">
                    <w:pPr>
                      <w:spacing w:before="12"/>
                      <w:ind w:left="40"/>
                      <w:rPr>
                        <w:rFonts w:ascii="Arial"/>
                        <w:sz w:val="20"/>
                      </w:rPr>
                    </w:pPr>
                    <w:r>
                      <w:fldChar w:fldCharType="begin"/>
                    </w:r>
                    <w:r w:rsidR="00756B5B">
                      <w:rPr>
                        <w:rFonts w:ascii="Arial"/>
                        <w:w w:val="99"/>
                        <w:sz w:val="20"/>
                      </w:rPr>
                      <w:instrText xml:space="preserve"> PAGE </w:instrText>
                    </w:r>
                    <w:r>
                      <w:fldChar w:fldCharType="separate"/>
                    </w:r>
                    <w:r w:rsidR="00A7645A">
                      <w:rPr>
                        <w:rFonts w:ascii="Arial"/>
                        <w:noProof/>
                        <w:w w:val="99"/>
                        <w:sz w:val="20"/>
                      </w:rPr>
                      <w:t>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1741" w:rsidRDefault="00DB1741">
      <w:r>
        <w:separator/>
      </w:r>
    </w:p>
  </w:footnote>
  <w:footnote w:type="continuationSeparator" w:id="0">
    <w:p w:rsidR="00DB1741" w:rsidRDefault="00DB1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673A2"/>
    <w:multiLevelType w:val="hybridMultilevel"/>
    <w:tmpl w:val="16B8CF92"/>
    <w:lvl w:ilvl="0" w:tplc="545A9628">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4B75F09"/>
    <w:multiLevelType w:val="hybridMultilevel"/>
    <w:tmpl w:val="30BAD0F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613458F8"/>
    <w:multiLevelType w:val="hybridMultilevel"/>
    <w:tmpl w:val="874A885C"/>
    <w:lvl w:ilvl="0" w:tplc="544679F0">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41215D2"/>
    <w:multiLevelType w:val="hybridMultilevel"/>
    <w:tmpl w:val="23D89612"/>
    <w:lvl w:ilvl="0" w:tplc="D2603636">
      <w:start w:val="1"/>
      <w:numFmt w:val="lowerRoman"/>
      <w:lvlText w:val="(%1)"/>
      <w:lvlJc w:val="left"/>
      <w:pPr>
        <w:ind w:left="1440" w:hanging="720"/>
      </w:pPr>
      <w:rPr>
        <w:rFonts w:ascii="Arial" w:hAnsi="Arial" w:cs="Aria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76850CA0"/>
    <w:multiLevelType w:val="hybridMultilevel"/>
    <w:tmpl w:val="8EF614AC"/>
    <w:lvl w:ilvl="0" w:tplc="C6D6BCA4">
      <w:start w:val="1"/>
      <w:numFmt w:val="lowerRoman"/>
      <w:lvlText w:val="(%1)"/>
      <w:lvlJc w:val="left"/>
      <w:pPr>
        <w:ind w:left="990" w:hanging="720"/>
      </w:pPr>
      <w:rPr>
        <w:rFonts w:hint="default"/>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FF0"/>
    <w:rsid w:val="00002A21"/>
    <w:rsid w:val="00003476"/>
    <w:rsid w:val="00010832"/>
    <w:rsid w:val="00013E6A"/>
    <w:rsid w:val="00014BE4"/>
    <w:rsid w:val="000220D0"/>
    <w:rsid w:val="00024D1D"/>
    <w:rsid w:val="00027354"/>
    <w:rsid w:val="00032127"/>
    <w:rsid w:val="0003328F"/>
    <w:rsid w:val="000379BF"/>
    <w:rsid w:val="000418F2"/>
    <w:rsid w:val="00043B23"/>
    <w:rsid w:val="00044156"/>
    <w:rsid w:val="00045915"/>
    <w:rsid w:val="00053BC5"/>
    <w:rsid w:val="00055D2F"/>
    <w:rsid w:val="000653CE"/>
    <w:rsid w:val="00071100"/>
    <w:rsid w:val="00081529"/>
    <w:rsid w:val="00084C69"/>
    <w:rsid w:val="00084F2A"/>
    <w:rsid w:val="0008598F"/>
    <w:rsid w:val="00086FFA"/>
    <w:rsid w:val="00092013"/>
    <w:rsid w:val="00096B0F"/>
    <w:rsid w:val="000A06E8"/>
    <w:rsid w:val="000A12B7"/>
    <w:rsid w:val="000A2391"/>
    <w:rsid w:val="000A3F50"/>
    <w:rsid w:val="000A4723"/>
    <w:rsid w:val="000B4FA6"/>
    <w:rsid w:val="000B68C0"/>
    <w:rsid w:val="000B782C"/>
    <w:rsid w:val="000C637C"/>
    <w:rsid w:val="000D5CF2"/>
    <w:rsid w:val="000E206F"/>
    <w:rsid w:val="000E41E0"/>
    <w:rsid w:val="000E53DF"/>
    <w:rsid w:val="000E7480"/>
    <w:rsid w:val="000F23A4"/>
    <w:rsid w:val="000F356D"/>
    <w:rsid w:val="000F40E8"/>
    <w:rsid w:val="000F75B9"/>
    <w:rsid w:val="00102138"/>
    <w:rsid w:val="00116FF2"/>
    <w:rsid w:val="001245B2"/>
    <w:rsid w:val="001260F3"/>
    <w:rsid w:val="00126B45"/>
    <w:rsid w:val="00126F44"/>
    <w:rsid w:val="00127901"/>
    <w:rsid w:val="00127E5D"/>
    <w:rsid w:val="0013264F"/>
    <w:rsid w:val="0013570A"/>
    <w:rsid w:val="00135E22"/>
    <w:rsid w:val="00136726"/>
    <w:rsid w:val="00141E1D"/>
    <w:rsid w:val="001422FD"/>
    <w:rsid w:val="00143447"/>
    <w:rsid w:val="00144AD4"/>
    <w:rsid w:val="00146470"/>
    <w:rsid w:val="00150F10"/>
    <w:rsid w:val="001533A8"/>
    <w:rsid w:val="001535A4"/>
    <w:rsid w:val="00155477"/>
    <w:rsid w:val="00155C09"/>
    <w:rsid w:val="00156A77"/>
    <w:rsid w:val="00162072"/>
    <w:rsid w:val="00162352"/>
    <w:rsid w:val="001633CA"/>
    <w:rsid w:val="00165609"/>
    <w:rsid w:val="0017090E"/>
    <w:rsid w:val="00174FF2"/>
    <w:rsid w:val="00175923"/>
    <w:rsid w:val="00175D87"/>
    <w:rsid w:val="00176B1D"/>
    <w:rsid w:val="00176F8D"/>
    <w:rsid w:val="0018375F"/>
    <w:rsid w:val="001848CF"/>
    <w:rsid w:val="00184F06"/>
    <w:rsid w:val="0018522C"/>
    <w:rsid w:val="0018567E"/>
    <w:rsid w:val="00186A99"/>
    <w:rsid w:val="001877AA"/>
    <w:rsid w:val="001879FB"/>
    <w:rsid w:val="00193421"/>
    <w:rsid w:val="0019664D"/>
    <w:rsid w:val="001A03B2"/>
    <w:rsid w:val="001A067F"/>
    <w:rsid w:val="001A1CF8"/>
    <w:rsid w:val="001A614C"/>
    <w:rsid w:val="001A6BF8"/>
    <w:rsid w:val="001A7776"/>
    <w:rsid w:val="001B0E48"/>
    <w:rsid w:val="001B2F46"/>
    <w:rsid w:val="001B3300"/>
    <w:rsid w:val="001B4457"/>
    <w:rsid w:val="001B476C"/>
    <w:rsid w:val="001B7A61"/>
    <w:rsid w:val="001D0CA5"/>
    <w:rsid w:val="001D17C3"/>
    <w:rsid w:val="001D2771"/>
    <w:rsid w:val="001D2F6C"/>
    <w:rsid w:val="001E25F6"/>
    <w:rsid w:val="001E6817"/>
    <w:rsid w:val="001F34DF"/>
    <w:rsid w:val="001F415A"/>
    <w:rsid w:val="001F686A"/>
    <w:rsid w:val="001F7BCD"/>
    <w:rsid w:val="00200717"/>
    <w:rsid w:val="00200832"/>
    <w:rsid w:val="0020255D"/>
    <w:rsid w:val="0020324A"/>
    <w:rsid w:val="0020513A"/>
    <w:rsid w:val="00213B82"/>
    <w:rsid w:val="002140EB"/>
    <w:rsid w:val="00216C46"/>
    <w:rsid w:val="00220C6F"/>
    <w:rsid w:val="00222DD3"/>
    <w:rsid w:val="00223F42"/>
    <w:rsid w:val="00224B5D"/>
    <w:rsid w:val="002308C5"/>
    <w:rsid w:val="00233EEA"/>
    <w:rsid w:val="002375C8"/>
    <w:rsid w:val="00243D85"/>
    <w:rsid w:val="002472ED"/>
    <w:rsid w:val="00253FBB"/>
    <w:rsid w:val="00255A43"/>
    <w:rsid w:val="00260C46"/>
    <w:rsid w:val="00261CE0"/>
    <w:rsid w:val="00264C43"/>
    <w:rsid w:val="002651D9"/>
    <w:rsid w:val="002677C5"/>
    <w:rsid w:val="00276B68"/>
    <w:rsid w:val="00281513"/>
    <w:rsid w:val="00283F6F"/>
    <w:rsid w:val="002868F3"/>
    <w:rsid w:val="00292083"/>
    <w:rsid w:val="00293D58"/>
    <w:rsid w:val="002A42DD"/>
    <w:rsid w:val="002A5BA9"/>
    <w:rsid w:val="002B06B2"/>
    <w:rsid w:val="002B0918"/>
    <w:rsid w:val="002C1510"/>
    <w:rsid w:val="002C2919"/>
    <w:rsid w:val="002C4874"/>
    <w:rsid w:val="002C5609"/>
    <w:rsid w:val="002C6A94"/>
    <w:rsid w:val="002C6D98"/>
    <w:rsid w:val="002D1211"/>
    <w:rsid w:val="002D630D"/>
    <w:rsid w:val="002D7C88"/>
    <w:rsid w:val="002E0FB2"/>
    <w:rsid w:val="002E19A2"/>
    <w:rsid w:val="002E1BE6"/>
    <w:rsid w:val="002E239E"/>
    <w:rsid w:val="002F08A8"/>
    <w:rsid w:val="002F1937"/>
    <w:rsid w:val="002F19C3"/>
    <w:rsid w:val="002F2F5F"/>
    <w:rsid w:val="002F3474"/>
    <w:rsid w:val="002F52BA"/>
    <w:rsid w:val="002F66D3"/>
    <w:rsid w:val="00305475"/>
    <w:rsid w:val="003069C8"/>
    <w:rsid w:val="00307C80"/>
    <w:rsid w:val="003107B5"/>
    <w:rsid w:val="00311089"/>
    <w:rsid w:val="003118AC"/>
    <w:rsid w:val="003119FF"/>
    <w:rsid w:val="00312789"/>
    <w:rsid w:val="00313498"/>
    <w:rsid w:val="0031559E"/>
    <w:rsid w:val="003236E0"/>
    <w:rsid w:val="00325F7F"/>
    <w:rsid w:val="00330169"/>
    <w:rsid w:val="00332422"/>
    <w:rsid w:val="00333FC1"/>
    <w:rsid w:val="00335281"/>
    <w:rsid w:val="00340AF3"/>
    <w:rsid w:val="00342BCB"/>
    <w:rsid w:val="00344085"/>
    <w:rsid w:val="00344BAB"/>
    <w:rsid w:val="00345175"/>
    <w:rsid w:val="00346973"/>
    <w:rsid w:val="0034705F"/>
    <w:rsid w:val="003519F6"/>
    <w:rsid w:val="003563DF"/>
    <w:rsid w:val="00361FF0"/>
    <w:rsid w:val="00367C2F"/>
    <w:rsid w:val="0037014F"/>
    <w:rsid w:val="0037033D"/>
    <w:rsid w:val="00372D13"/>
    <w:rsid w:val="00373380"/>
    <w:rsid w:val="00380C8B"/>
    <w:rsid w:val="00383BCA"/>
    <w:rsid w:val="00384F28"/>
    <w:rsid w:val="003856B4"/>
    <w:rsid w:val="00385FE9"/>
    <w:rsid w:val="00386DCF"/>
    <w:rsid w:val="00387262"/>
    <w:rsid w:val="003909E8"/>
    <w:rsid w:val="00392721"/>
    <w:rsid w:val="00393C69"/>
    <w:rsid w:val="003956E9"/>
    <w:rsid w:val="003A4618"/>
    <w:rsid w:val="003B01AE"/>
    <w:rsid w:val="003B0733"/>
    <w:rsid w:val="003B11D8"/>
    <w:rsid w:val="003B2A46"/>
    <w:rsid w:val="003B7E4F"/>
    <w:rsid w:val="003C1EF6"/>
    <w:rsid w:val="003C316D"/>
    <w:rsid w:val="003C7238"/>
    <w:rsid w:val="003D4AB1"/>
    <w:rsid w:val="003E28D1"/>
    <w:rsid w:val="003E426A"/>
    <w:rsid w:val="003E5486"/>
    <w:rsid w:val="003E56F1"/>
    <w:rsid w:val="003F1408"/>
    <w:rsid w:val="003F1DE2"/>
    <w:rsid w:val="003F2667"/>
    <w:rsid w:val="003F48AF"/>
    <w:rsid w:val="00401525"/>
    <w:rsid w:val="0040321D"/>
    <w:rsid w:val="00403731"/>
    <w:rsid w:val="00406D73"/>
    <w:rsid w:val="0040713C"/>
    <w:rsid w:val="00414861"/>
    <w:rsid w:val="004168D5"/>
    <w:rsid w:val="004211DE"/>
    <w:rsid w:val="00424667"/>
    <w:rsid w:val="004347FD"/>
    <w:rsid w:val="00435C29"/>
    <w:rsid w:val="00436132"/>
    <w:rsid w:val="00440F5A"/>
    <w:rsid w:val="004437CB"/>
    <w:rsid w:val="00443C7D"/>
    <w:rsid w:val="004447DA"/>
    <w:rsid w:val="00446D90"/>
    <w:rsid w:val="00451E7B"/>
    <w:rsid w:val="004528D5"/>
    <w:rsid w:val="00452DED"/>
    <w:rsid w:val="00456ACB"/>
    <w:rsid w:val="00457E7C"/>
    <w:rsid w:val="00460D36"/>
    <w:rsid w:val="004629C7"/>
    <w:rsid w:val="0046488A"/>
    <w:rsid w:val="0047074C"/>
    <w:rsid w:val="0047333A"/>
    <w:rsid w:val="00475FC8"/>
    <w:rsid w:val="0048101E"/>
    <w:rsid w:val="00484246"/>
    <w:rsid w:val="004864F2"/>
    <w:rsid w:val="00487095"/>
    <w:rsid w:val="00490EFB"/>
    <w:rsid w:val="00491298"/>
    <w:rsid w:val="00495490"/>
    <w:rsid w:val="004963A9"/>
    <w:rsid w:val="00496C77"/>
    <w:rsid w:val="00496D54"/>
    <w:rsid w:val="00497D6B"/>
    <w:rsid w:val="004A0106"/>
    <w:rsid w:val="004A0FE4"/>
    <w:rsid w:val="004A79D1"/>
    <w:rsid w:val="004B3627"/>
    <w:rsid w:val="004B3B89"/>
    <w:rsid w:val="004B4BCD"/>
    <w:rsid w:val="004B57CD"/>
    <w:rsid w:val="004C0C43"/>
    <w:rsid w:val="004C2B90"/>
    <w:rsid w:val="004C32F6"/>
    <w:rsid w:val="004D306A"/>
    <w:rsid w:val="004D503D"/>
    <w:rsid w:val="004D5D0F"/>
    <w:rsid w:val="004E51C0"/>
    <w:rsid w:val="004E53B2"/>
    <w:rsid w:val="004F1BFB"/>
    <w:rsid w:val="004F54E1"/>
    <w:rsid w:val="00500224"/>
    <w:rsid w:val="00500FA9"/>
    <w:rsid w:val="00505AEB"/>
    <w:rsid w:val="00505C18"/>
    <w:rsid w:val="005162E5"/>
    <w:rsid w:val="0051642F"/>
    <w:rsid w:val="005169DA"/>
    <w:rsid w:val="00520A66"/>
    <w:rsid w:val="00520C88"/>
    <w:rsid w:val="00524621"/>
    <w:rsid w:val="00525C16"/>
    <w:rsid w:val="00525F5A"/>
    <w:rsid w:val="0052683B"/>
    <w:rsid w:val="00526D10"/>
    <w:rsid w:val="00535F7B"/>
    <w:rsid w:val="0054219A"/>
    <w:rsid w:val="0054246D"/>
    <w:rsid w:val="0055288D"/>
    <w:rsid w:val="00553C08"/>
    <w:rsid w:val="00555028"/>
    <w:rsid w:val="00560CA1"/>
    <w:rsid w:val="005633B8"/>
    <w:rsid w:val="005646F1"/>
    <w:rsid w:val="005700DA"/>
    <w:rsid w:val="00574ADF"/>
    <w:rsid w:val="00575832"/>
    <w:rsid w:val="005763E0"/>
    <w:rsid w:val="00580434"/>
    <w:rsid w:val="005805B0"/>
    <w:rsid w:val="005815AA"/>
    <w:rsid w:val="00581E0D"/>
    <w:rsid w:val="005832E4"/>
    <w:rsid w:val="00584760"/>
    <w:rsid w:val="0058529C"/>
    <w:rsid w:val="0058681B"/>
    <w:rsid w:val="00586868"/>
    <w:rsid w:val="00590975"/>
    <w:rsid w:val="00590DB7"/>
    <w:rsid w:val="005916F5"/>
    <w:rsid w:val="005948AD"/>
    <w:rsid w:val="005A1F49"/>
    <w:rsid w:val="005A40A9"/>
    <w:rsid w:val="005A46F7"/>
    <w:rsid w:val="005A5FBB"/>
    <w:rsid w:val="005A6763"/>
    <w:rsid w:val="005B0403"/>
    <w:rsid w:val="005B34F7"/>
    <w:rsid w:val="005B4A02"/>
    <w:rsid w:val="005C16CE"/>
    <w:rsid w:val="005C2F9C"/>
    <w:rsid w:val="005C4C7B"/>
    <w:rsid w:val="005D14FA"/>
    <w:rsid w:val="005D1E3B"/>
    <w:rsid w:val="005E1C73"/>
    <w:rsid w:val="005E2907"/>
    <w:rsid w:val="005E6AFC"/>
    <w:rsid w:val="005E7A5B"/>
    <w:rsid w:val="005F25DE"/>
    <w:rsid w:val="005F4658"/>
    <w:rsid w:val="005F50FB"/>
    <w:rsid w:val="005F5D74"/>
    <w:rsid w:val="005F6468"/>
    <w:rsid w:val="005F74B9"/>
    <w:rsid w:val="006026E1"/>
    <w:rsid w:val="00602B3F"/>
    <w:rsid w:val="00604000"/>
    <w:rsid w:val="00604525"/>
    <w:rsid w:val="00604644"/>
    <w:rsid w:val="00605B0B"/>
    <w:rsid w:val="00610017"/>
    <w:rsid w:val="00612A8E"/>
    <w:rsid w:val="00612B1D"/>
    <w:rsid w:val="006171C2"/>
    <w:rsid w:val="00621CE3"/>
    <w:rsid w:val="0062231C"/>
    <w:rsid w:val="006231B2"/>
    <w:rsid w:val="0062403C"/>
    <w:rsid w:val="006250EB"/>
    <w:rsid w:val="006265AF"/>
    <w:rsid w:val="00627B7E"/>
    <w:rsid w:val="00633544"/>
    <w:rsid w:val="00633665"/>
    <w:rsid w:val="0063490A"/>
    <w:rsid w:val="00635285"/>
    <w:rsid w:val="006407C1"/>
    <w:rsid w:val="00642A8A"/>
    <w:rsid w:val="00645048"/>
    <w:rsid w:val="006463B6"/>
    <w:rsid w:val="00647894"/>
    <w:rsid w:val="00647BC9"/>
    <w:rsid w:val="00647FB2"/>
    <w:rsid w:val="0065065F"/>
    <w:rsid w:val="006508C6"/>
    <w:rsid w:val="00650D11"/>
    <w:rsid w:val="00651E26"/>
    <w:rsid w:val="006535C3"/>
    <w:rsid w:val="00660B9F"/>
    <w:rsid w:val="00661A5C"/>
    <w:rsid w:val="006637CC"/>
    <w:rsid w:val="00667D77"/>
    <w:rsid w:val="00670839"/>
    <w:rsid w:val="00675900"/>
    <w:rsid w:val="00680818"/>
    <w:rsid w:val="00681920"/>
    <w:rsid w:val="00682262"/>
    <w:rsid w:val="00686419"/>
    <w:rsid w:val="00687520"/>
    <w:rsid w:val="006875C6"/>
    <w:rsid w:val="00691F9D"/>
    <w:rsid w:val="006946F7"/>
    <w:rsid w:val="00694B81"/>
    <w:rsid w:val="00696A1A"/>
    <w:rsid w:val="0069775F"/>
    <w:rsid w:val="00697BB3"/>
    <w:rsid w:val="006A0480"/>
    <w:rsid w:val="006A06FB"/>
    <w:rsid w:val="006A11E3"/>
    <w:rsid w:val="006A4D29"/>
    <w:rsid w:val="006A520D"/>
    <w:rsid w:val="006A5819"/>
    <w:rsid w:val="006A73B7"/>
    <w:rsid w:val="006B0241"/>
    <w:rsid w:val="006B21F7"/>
    <w:rsid w:val="006B27DB"/>
    <w:rsid w:val="006B4E76"/>
    <w:rsid w:val="006B6039"/>
    <w:rsid w:val="006C1469"/>
    <w:rsid w:val="006C1703"/>
    <w:rsid w:val="006C2FDA"/>
    <w:rsid w:val="006C31A5"/>
    <w:rsid w:val="006C5C4C"/>
    <w:rsid w:val="006C665D"/>
    <w:rsid w:val="006C67A4"/>
    <w:rsid w:val="006C68FB"/>
    <w:rsid w:val="006D3453"/>
    <w:rsid w:val="006D4C66"/>
    <w:rsid w:val="006D650A"/>
    <w:rsid w:val="006E4B7A"/>
    <w:rsid w:val="006E5F3F"/>
    <w:rsid w:val="006F4C9F"/>
    <w:rsid w:val="006F6E24"/>
    <w:rsid w:val="007030C1"/>
    <w:rsid w:val="007033DD"/>
    <w:rsid w:val="00704A6E"/>
    <w:rsid w:val="00706542"/>
    <w:rsid w:val="00706685"/>
    <w:rsid w:val="00710A7F"/>
    <w:rsid w:val="00710DAA"/>
    <w:rsid w:val="00711570"/>
    <w:rsid w:val="007121E1"/>
    <w:rsid w:val="007213C7"/>
    <w:rsid w:val="00722DF4"/>
    <w:rsid w:val="00724BBA"/>
    <w:rsid w:val="007276B5"/>
    <w:rsid w:val="00731C3F"/>
    <w:rsid w:val="00743792"/>
    <w:rsid w:val="00743F64"/>
    <w:rsid w:val="007450D1"/>
    <w:rsid w:val="0074554B"/>
    <w:rsid w:val="00746D8F"/>
    <w:rsid w:val="00751DB3"/>
    <w:rsid w:val="00754636"/>
    <w:rsid w:val="00755F47"/>
    <w:rsid w:val="00756B5B"/>
    <w:rsid w:val="00763722"/>
    <w:rsid w:val="00766AFC"/>
    <w:rsid w:val="00767570"/>
    <w:rsid w:val="00770BCF"/>
    <w:rsid w:val="007731D1"/>
    <w:rsid w:val="00775B68"/>
    <w:rsid w:val="00782CC4"/>
    <w:rsid w:val="00786656"/>
    <w:rsid w:val="007879B5"/>
    <w:rsid w:val="00787B46"/>
    <w:rsid w:val="00793959"/>
    <w:rsid w:val="0079725F"/>
    <w:rsid w:val="007A0688"/>
    <w:rsid w:val="007A2D93"/>
    <w:rsid w:val="007A4980"/>
    <w:rsid w:val="007A49A9"/>
    <w:rsid w:val="007A4D56"/>
    <w:rsid w:val="007A6410"/>
    <w:rsid w:val="007A7292"/>
    <w:rsid w:val="007B16C5"/>
    <w:rsid w:val="007B1CB6"/>
    <w:rsid w:val="007B5D07"/>
    <w:rsid w:val="007C2473"/>
    <w:rsid w:val="007C6153"/>
    <w:rsid w:val="007C617B"/>
    <w:rsid w:val="007C6D2A"/>
    <w:rsid w:val="007C71DA"/>
    <w:rsid w:val="007C7E0C"/>
    <w:rsid w:val="007D183A"/>
    <w:rsid w:val="007D2880"/>
    <w:rsid w:val="007D3043"/>
    <w:rsid w:val="007D3694"/>
    <w:rsid w:val="007D5447"/>
    <w:rsid w:val="007D6114"/>
    <w:rsid w:val="007D7166"/>
    <w:rsid w:val="007E108D"/>
    <w:rsid w:val="007E1882"/>
    <w:rsid w:val="007E2A31"/>
    <w:rsid w:val="007E530E"/>
    <w:rsid w:val="007F069B"/>
    <w:rsid w:val="007F21A2"/>
    <w:rsid w:val="007F274A"/>
    <w:rsid w:val="007F4BF5"/>
    <w:rsid w:val="007F6E89"/>
    <w:rsid w:val="0080253B"/>
    <w:rsid w:val="00803570"/>
    <w:rsid w:val="00805E25"/>
    <w:rsid w:val="00806BFE"/>
    <w:rsid w:val="00813293"/>
    <w:rsid w:val="008141AC"/>
    <w:rsid w:val="00820F8D"/>
    <w:rsid w:val="00821985"/>
    <w:rsid w:val="008229C2"/>
    <w:rsid w:val="008238F0"/>
    <w:rsid w:val="00824545"/>
    <w:rsid w:val="008314A8"/>
    <w:rsid w:val="00833717"/>
    <w:rsid w:val="0083408A"/>
    <w:rsid w:val="0083742E"/>
    <w:rsid w:val="00837515"/>
    <w:rsid w:val="00845B96"/>
    <w:rsid w:val="00852E0A"/>
    <w:rsid w:val="00863953"/>
    <w:rsid w:val="00873F72"/>
    <w:rsid w:val="00874162"/>
    <w:rsid w:val="00880CBA"/>
    <w:rsid w:val="00882466"/>
    <w:rsid w:val="008844C0"/>
    <w:rsid w:val="0089068F"/>
    <w:rsid w:val="008927AB"/>
    <w:rsid w:val="008927F5"/>
    <w:rsid w:val="00897D91"/>
    <w:rsid w:val="008A0B35"/>
    <w:rsid w:val="008A4829"/>
    <w:rsid w:val="008B2AED"/>
    <w:rsid w:val="008B796E"/>
    <w:rsid w:val="008C04B2"/>
    <w:rsid w:val="008C35C8"/>
    <w:rsid w:val="008C3C9C"/>
    <w:rsid w:val="008C50E3"/>
    <w:rsid w:val="008D0E02"/>
    <w:rsid w:val="008D1543"/>
    <w:rsid w:val="008D2614"/>
    <w:rsid w:val="008D4403"/>
    <w:rsid w:val="008D5700"/>
    <w:rsid w:val="008E25E8"/>
    <w:rsid w:val="008E5016"/>
    <w:rsid w:val="008E62A3"/>
    <w:rsid w:val="008E6E64"/>
    <w:rsid w:val="008E7A1C"/>
    <w:rsid w:val="008F09A2"/>
    <w:rsid w:val="008F2702"/>
    <w:rsid w:val="008F34F0"/>
    <w:rsid w:val="009035E7"/>
    <w:rsid w:val="00903DA9"/>
    <w:rsid w:val="0090537E"/>
    <w:rsid w:val="00910410"/>
    <w:rsid w:val="0091356D"/>
    <w:rsid w:val="00915E30"/>
    <w:rsid w:val="00916068"/>
    <w:rsid w:val="00917CC9"/>
    <w:rsid w:val="00921932"/>
    <w:rsid w:val="00921FFA"/>
    <w:rsid w:val="00922C43"/>
    <w:rsid w:val="009252CD"/>
    <w:rsid w:val="00927A3A"/>
    <w:rsid w:val="00930333"/>
    <w:rsid w:val="00932145"/>
    <w:rsid w:val="00934312"/>
    <w:rsid w:val="00937165"/>
    <w:rsid w:val="009376E4"/>
    <w:rsid w:val="00941C09"/>
    <w:rsid w:val="00943D80"/>
    <w:rsid w:val="00945EFF"/>
    <w:rsid w:val="009473CD"/>
    <w:rsid w:val="00951293"/>
    <w:rsid w:val="0095136D"/>
    <w:rsid w:val="00952739"/>
    <w:rsid w:val="0095687A"/>
    <w:rsid w:val="00960121"/>
    <w:rsid w:val="009603E1"/>
    <w:rsid w:val="009618E1"/>
    <w:rsid w:val="00962023"/>
    <w:rsid w:val="009700CB"/>
    <w:rsid w:val="009704BE"/>
    <w:rsid w:val="00970E37"/>
    <w:rsid w:val="0097118D"/>
    <w:rsid w:val="00972533"/>
    <w:rsid w:val="00972A95"/>
    <w:rsid w:val="00972AA6"/>
    <w:rsid w:val="0097310F"/>
    <w:rsid w:val="00973964"/>
    <w:rsid w:val="00974F6C"/>
    <w:rsid w:val="00975BED"/>
    <w:rsid w:val="00976417"/>
    <w:rsid w:val="00976E74"/>
    <w:rsid w:val="0098085F"/>
    <w:rsid w:val="00981DFF"/>
    <w:rsid w:val="00982FEA"/>
    <w:rsid w:val="009830B6"/>
    <w:rsid w:val="0098563F"/>
    <w:rsid w:val="0099036E"/>
    <w:rsid w:val="009918D4"/>
    <w:rsid w:val="00991A37"/>
    <w:rsid w:val="00992177"/>
    <w:rsid w:val="00994A04"/>
    <w:rsid w:val="009A23C8"/>
    <w:rsid w:val="009A3421"/>
    <w:rsid w:val="009A4EB2"/>
    <w:rsid w:val="009A555C"/>
    <w:rsid w:val="009A70A9"/>
    <w:rsid w:val="009B2F02"/>
    <w:rsid w:val="009B41F8"/>
    <w:rsid w:val="009B61D8"/>
    <w:rsid w:val="009B6A58"/>
    <w:rsid w:val="009B71D3"/>
    <w:rsid w:val="009B73D1"/>
    <w:rsid w:val="009C0CE7"/>
    <w:rsid w:val="009C1F9A"/>
    <w:rsid w:val="009D4497"/>
    <w:rsid w:val="009D699F"/>
    <w:rsid w:val="009D70EA"/>
    <w:rsid w:val="009E1BF3"/>
    <w:rsid w:val="009E234C"/>
    <w:rsid w:val="009E437B"/>
    <w:rsid w:val="009F1A58"/>
    <w:rsid w:val="009F3C68"/>
    <w:rsid w:val="009F4286"/>
    <w:rsid w:val="009F6A97"/>
    <w:rsid w:val="00A02FEE"/>
    <w:rsid w:val="00A03259"/>
    <w:rsid w:val="00A044C4"/>
    <w:rsid w:val="00A1111D"/>
    <w:rsid w:val="00A1260B"/>
    <w:rsid w:val="00A16388"/>
    <w:rsid w:val="00A172F5"/>
    <w:rsid w:val="00A1787A"/>
    <w:rsid w:val="00A21D4E"/>
    <w:rsid w:val="00A22693"/>
    <w:rsid w:val="00A22868"/>
    <w:rsid w:val="00A23ED2"/>
    <w:rsid w:val="00A25409"/>
    <w:rsid w:val="00A26881"/>
    <w:rsid w:val="00A26949"/>
    <w:rsid w:val="00A33BE4"/>
    <w:rsid w:val="00A33CE8"/>
    <w:rsid w:val="00A35B40"/>
    <w:rsid w:val="00A37CF1"/>
    <w:rsid w:val="00A47D08"/>
    <w:rsid w:val="00A51FA5"/>
    <w:rsid w:val="00A53D42"/>
    <w:rsid w:val="00A60F16"/>
    <w:rsid w:val="00A61B35"/>
    <w:rsid w:val="00A627A7"/>
    <w:rsid w:val="00A64DB7"/>
    <w:rsid w:val="00A70012"/>
    <w:rsid w:val="00A7645A"/>
    <w:rsid w:val="00A76578"/>
    <w:rsid w:val="00A84185"/>
    <w:rsid w:val="00A91B7B"/>
    <w:rsid w:val="00A91FE3"/>
    <w:rsid w:val="00A92BD5"/>
    <w:rsid w:val="00A9352F"/>
    <w:rsid w:val="00A95A12"/>
    <w:rsid w:val="00A962A8"/>
    <w:rsid w:val="00A97DB1"/>
    <w:rsid w:val="00AA2315"/>
    <w:rsid w:val="00AA4B1D"/>
    <w:rsid w:val="00AB027E"/>
    <w:rsid w:val="00AB2FF2"/>
    <w:rsid w:val="00AB6911"/>
    <w:rsid w:val="00AC6117"/>
    <w:rsid w:val="00AC6D5C"/>
    <w:rsid w:val="00AD06F0"/>
    <w:rsid w:val="00AD1AF7"/>
    <w:rsid w:val="00AD2C2F"/>
    <w:rsid w:val="00AD4343"/>
    <w:rsid w:val="00AD7528"/>
    <w:rsid w:val="00AF268F"/>
    <w:rsid w:val="00AF361D"/>
    <w:rsid w:val="00B019E2"/>
    <w:rsid w:val="00B02535"/>
    <w:rsid w:val="00B07670"/>
    <w:rsid w:val="00B101B8"/>
    <w:rsid w:val="00B108F4"/>
    <w:rsid w:val="00B1457D"/>
    <w:rsid w:val="00B1700C"/>
    <w:rsid w:val="00B21B42"/>
    <w:rsid w:val="00B2302F"/>
    <w:rsid w:val="00B2461D"/>
    <w:rsid w:val="00B32A68"/>
    <w:rsid w:val="00B379DB"/>
    <w:rsid w:val="00B405B9"/>
    <w:rsid w:val="00B50BB4"/>
    <w:rsid w:val="00B53C2A"/>
    <w:rsid w:val="00B62ACD"/>
    <w:rsid w:val="00B634EA"/>
    <w:rsid w:val="00B65972"/>
    <w:rsid w:val="00B67CE8"/>
    <w:rsid w:val="00B728EF"/>
    <w:rsid w:val="00B75E2D"/>
    <w:rsid w:val="00B85681"/>
    <w:rsid w:val="00B90372"/>
    <w:rsid w:val="00BA1980"/>
    <w:rsid w:val="00BA2748"/>
    <w:rsid w:val="00BA38D7"/>
    <w:rsid w:val="00BA67F9"/>
    <w:rsid w:val="00BA6EAA"/>
    <w:rsid w:val="00BA77F9"/>
    <w:rsid w:val="00BA7C40"/>
    <w:rsid w:val="00BB1389"/>
    <w:rsid w:val="00BB24F6"/>
    <w:rsid w:val="00BB25F5"/>
    <w:rsid w:val="00BB312B"/>
    <w:rsid w:val="00BB3C5E"/>
    <w:rsid w:val="00BC0578"/>
    <w:rsid w:val="00BC15C2"/>
    <w:rsid w:val="00BC2F67"/>
    <w:rsid w:val="00BC3CBA"/>
    <w:rsid w:val="00BC6DC4"/>
    <w:rsid w:val="00BD642D"/>
    <w:rsid w:val="00BE0C4C"/>
    <w:rsid w:val="00BE171D"/>
    <w:rsid w:val="00BE2517"/>
    <w:rsid w:val="00BE2B29"/>
    <w:rsid w:val="00BE5697"/>
    <w:rsid w:val="00BE5D6A"/>
    <w:rsid w:val="00BF15E0"/>
    <w:rsid w:val="00BF21F9"/>
    <w:rsid w:val="00BF69F2"/>
    <w:rsid w:val="00C016A6"/>
    <w:rsid w:val="00C01DE1"/>
    <w:rsid w:val="00C02089"/>
    <w:rsid w:val="00C06CAF"/>
    <w:rsid w:val="00C06F3D"/>
    <w:rsid w:val="00C1123E"/>
    <w:rsid w:val="00C169B1"/>
    <w:rsid w:val="00C20459"/>
    <w:rsid w:val="00C22D2D"/>
    <w:rsid w:val="00C235B9"/>
    <w:rsid w:val="00C23A0B"/>
    <w:rsid w:val="00C23A44"/>
    <w:rsid w:val="00C2666B"/>
    <w:rsid w:val="00C26ADC"/>
    <w:rsid w:val="00C31FE4"/>
    <w:rsid w:val="00C34E97"/>
    <w:rsid w:val="00C3764E"/>
    <w:rsid w:val="00C400D6"/>
    <w:rsid w:val="00C4063D"/>
    <w:rsid w:val="00C43221"/>
    <w:rsid w:val="00C435FE"/>
    <w:rsid w:val="00C43B53"/>
    <w:rsid w:val="00C507C8"/>
    <w:rsid w:val="00C51D37"/>
    <w:rsid w:val="00C5234D"/>
    <w:rsid w:val="00C559D8"/>
    <w:rsid w:val="00C5650F"/>
    <w:rsid w:val="00C5696B"/>
    <w:rsid w:val="00C56C39"/>
    <w:rsid w:val="00C570B3"/>
    <w:rsid w:val="00C572FB"/>
    <w:rsid w:val="00C6296C"/>
    <w:rsid w:val="00C708AF"/>
    <w:rsid w:val="00C71F45"/>
    <w:rsid w:val="00C72524"/>
    <w:rsid w:val="00C727A4"/>
    <w:rsid w:val="00C77A53"/>
    <w:rsid w:val="00C84180"/>
    <w:rsid w:val="00C8717F"/>
    <w:rsid w:val="00C87AFE"/>
    <w:rsid w:val="00C90874"/>
    <w:rsid w:val="00C93CA2"/>
    <w:rsid w:val="00C9555E"/>
    <w:rsid w:val="00CA00E5"/>
    <w:rsid w:val="00CA128D"/>
    <w:rsid w:val="00CA2B26"/>
    <w:rsid w:val="00CA64FB"/>
    <w:rsid w:val="00CB23FE"/>
    <w:rsid w:val="00CB5E12"/>
    <w:rsid w:val="00CC0A11"/>
    <w:rsid w:val="00CC25D2"/>
    <w:rsid w:val="00CC7C42"/>
    <w:rsid w:val="00CD087E"/>
    <w:rsid w:val="00CD0B9C"/>
    <w:rsid w:val="00CD1F7C"/>
    <w:rsid w:val="00CD2EB1"/>
    <w:rsid w:val="00CD2F1C"/>
    <w:rsid w:val="00CD3C68"/>
    <w:rsid w:val="00CD5C68"/>
    <w:rsid w:val="00CD65F2"/>
    <w:rsid w:val="00CD6DF1"/>
    <w:rsid w:val="00CE0591"/>
    <w:rsid w:val="00CE1289"/>
    <w:rsid w:val="00CE2031"/>
    <w:rsid w:val="00CE73CC"/>
    <w:rsid w:val="00CF24C0"/>
    <w:rsid w:val="00CF3C7E"/>
    <w:rsid w:val="00CF4155"/>
    <w:rsid w:val="00CF4479"/>
    <w:rsid w:val="00CF5C30"/>
    <w:rsid w:val="00D00F84"/>
    <w:rsid w:val="00D04590"/>
    <w:rsid w:val="00D04DBA"/>
    <w:rsid w:val="00D05F1E"/>
    <w:rsid w:val="00D06C34"/>
    <w:rsid w:val="00D07AE9"/>
    <w:rsid w:val="00D15703"/>
    <w:rsid w:val="00D167C6"/>
    <w:rsid w:val="00D1704C"/>
    <w:rsid w:val="00D17C06"/>
    <w:rsid w:val="00D23FDD"/>
    <w:rsid w:val="00D24030"/>
    <w:rsid w:val="00D30031"/>
    <w:rsid w:val="00D3384D"/>
    <w:rsid w:val="00D346F6"/>
    <w:rsid w:val="00D37853"/>
    <w:rsid w:val="00D41914"/>
    <w:rsid w:val="00D44811"/>
    <w:rsid w:val="00D46F6D"/>
    <w:rsid w:val="00D50E57"/>
    <w:rsid w:val="00D51E4D"/>
    <w:rsid w:val="00D53083"/>
    <w:rsid w:val="00D55BDD"/>
    <w:rsid w:val="00D570F0"/>
    <w:rsid w:val="00D60E40"/>
    <w:rsid w:val="00D61AE9"/>
    <w:rsid w:val="00D633AD"/>
    <w:rsid w:val="00D63E2B"/>
    <w:rsid w:val="00D671F4"/>
    <w:rsid w:val="00D7001E"/>
    <w:rsid w:val="00D73683"/>
    <w:rsid w:val="00D73F7A"/>
    <w:rsid w:val="00D77B68"/>
    <w:rsid w:val="00D80522"/>
    <w:rsid w:val="00D842E0"/>
    <w:rsid w:val="00D92DBE"/>
    <w:rsid w:val="00DA570D"/>
    <w:rsid w:val="00DB1741"/>
    <w:rsid w:val="00DB3B05"/>
    <w:rsid w:val="00DB548F"/>
    <w:rsid w:val="00DC0049"/>
    <w:rsid w:val="00DC67AC"/>
    <w:rsid w:val="00DD4635"/>
    <w:rsid w:val="00DD59E1"/>
    <w:rsid w:val="00DE39E7"/>
    <w:rsid w:val="00DE48EE"/>
    <w:rsid w:val="00DE510A"/>
    <w:rsid w:val="00DE58BF"/>
    <w:rsid w:val="00DE72BF"/>
    <w:rsid w:val="00DE73B5"/>
    <w:rsid w:val="00DF3353"/>
    <w:rsid w:val="00DF762E"/>
    <w:rsid w:val="00E05319"/>
    <w:rsid w:val="00E06942"/>
    <w:rsid w:val="00E072E6"/>
    <w:rsid w:val="00E1178B"/>
    <w:rsid w:val="00E14D57"/>
    <w:rsid w:val="00E15C07"/>
    <w:rsid w:val="00E17A9A"/>
    <w:rsid w:val="00E220AF"/>
    <w:rsid w:val="00E255F9"/>
    <w:rsid w:val="00E27DDD"/>
    <w:rsid w:val="00E30DFC"/>
    <w:rsid w:val="00E31A1B"/>
    <w:rsid w:val="00E33178"/>
    <w:rsid w:val="00E33799"/>
    <w:rsid w:val="00E35799"/>
    <w:rsid w:val="00E360DC"/>
    <w:rsid w:val="00E43436"/>
    <w:rsid w:val="00E44976"/>
    <w:rsid w:val="00E509A8"/>
    <w:rsid w:val="00E516D8"/>
    <w:rsid w:val="00E558F0"/>
    <w:rsid w:val="00E572BD"/>
    <w:rsid w:val="00E6458A"/>
    <w:rsid w:val="00E6569A"/>
    <w:rsid w:val="00E65CDC"/>
    <w:rsid w:val="00E676E5"/>
    <w:rsid w:val="00E73C78"/>
    <w:rsid w:val="00E740DD"/>
    <w:rsid w:val="00E763C7"/>
    <w:rsid w:val="00E7694C"/>
    <w:rsid w:val="00E86F9C"/>
    <w:rsid w:val="00E873BE"/>
    <w:rsid w:val="00E9376B"/>
    <w:rsid w:val="00E93A58"/>
    <w:rsid w:val="00EA2BFA"/>
    <w:rsid w:val="00EA2D02"/>
    <w:rsid w:val="00EA3BDA"/>
    <w:rsid w:val="00EA469E"/>
    <w:rsid w:val="00EB3360"/>
    <w:rsid w:val="00EB3C3F"/>
    <w:rsid w:val="00EC11F7"/>
    <w:rsid w:val="00EC3642"/>
    <w:rsid w:val="00EC48BC"/>
    <w:rsid w:val="00EC5C8F"/>
    <w:rsid w:val="00EC74B6"/>
    <w:rsid w:val="00ED0C40"/>
    <w:rsid w:val="00ED0E24"/>
    <w:rsid w:val="00ED1A79"/>
    <w:rsid w:val="00ED20DA"/>
    <w:rsid w:val="00ED2642"/>
    <w:rsid w:val="00ED2B1C"/>
    <w:rsid w:val="00EE12D1"/>
    <w:rsid w:val="00EE1474"/>
    <w:rsid w:val="00EE227C"/>
    <w:rsid w:val="00EE3239"/>
    <w:rsid w:val="00EE75FE"/>
    <w:rsid w:val="00EE777C"/>
    <w:rsid w:val="00EF0308"/>
    <w:rsid w:val="00EF1CBE"/>
    <w:rsid w:val="00EF25C8"/>
    <w:rsid w:val="00EF3DF9"/>
    <w:rsid w:val="00EF3EFE"/>
    <w:rsid w:val="00EF7907"/>
    <w:rsid w:val="00F01896"/>
    <w:rsid w:val="00F05E7D"/>
    <w:rsid w:val="00F05FDA"/>
    <w:rsid w:val="00F06159"/>
    <w:rsid w:val="00F1096C"/>
    <w:rsid w:val="00F11AC9"/>
    <w:rsid w:val="00F12270"/>
    <w:rsid w:val="00F1423E"/>
    <w:rsid w:val="00F177F6"/>
    <w:rsid w:val="00F20FEF"/>
    <w:rsid w:val="00F2526A"/>
    <w:rsid w:val="00F26E50"/>
    <w:rsid w:val="00F30836"/>
    <w:rsid w:val="00F40931"/>
    <w:rsid w:val="00F40FC7"/>
    <w:rsid w:val="00F43138"/>
    <w:rsid w:val="00F4346E"/>
    <w:rsid w:val="00F43D4C"/>
    <w:rsid w:val="00F44414"/>
    <w:rsid w:val="00F46937"/>
    <w:rsid w:val="00F551CA"/>
    <w:rsid w:val="00F60FEC"/>
    <w:rsid w:val="00F65A39"/>
    <w:rsid w:val="00F65C74"/>
    <w:rsid w:val="00F73684"/>
    <w:rsid w:val="00F745B4"/>
    <w:rsid w:val="00F74EF2"/>
    <w:rsid w:val="00F76B4E"/>
    <w:rsid w:val="00F812CD"/>
    <w:rsid w:val="00F812DB"/>
    <w:rsid w:val="00F829DC"/>
    <w:rsid w:val="00F83DBC"/>
    <w:rsid w:val="00F84EC2"/>
    <w:rsid w:val="00F85E36"/>
    <w:rsid w:val="00F862F2"/>
    <w:rsid w:val="00F875DD"/>
    <w:rsid w:val="00FA0B96"/>
    <w:rsid w:val="00FA132D"/>
    <w:rsid w:val="00FA48CF"/>
    <w:rsid w:val="00FB0EF0"/>
    <w:rsid w:val="00FB23B5"/>
    <w:rsid w:val="00FB45CA"/>
    <w:rsid w:val="00FB6132"/>
    <w:rsid w:val="00FC26EB"/>
    <w:rsid w:val="00FC2F3F"/>
    <w:rsid w:val="00FC5C82"/>
    <w:rsid w:val="00FD07A4"/>
    <w:rsid w:val="00FD4785"/>
    <w:rsid w:val="00FE09C0"/>
    <w:rsid w:val="00FE5A4B"/>
    <w:rsid w:val="00FE6727"/>
    <w:rsid w:val="00FE7D30"/>
    <w:rsid w:val="00FF098F"/>
    <w:rsid w:val="00FF61BE"/>
    <w:rsid w:val="00FF71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597A6770-AC8A-4DF7-B660-6FB9D2996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61FF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C01DE1"/>
    <w:pPr>
      <w:spacing w:before="240" w:after="120"/>
      <w:contextualSpacing/>
      <w:outlineLvl w:val="0"/>
    </w:pPr>
    <w:rPr>
      <w:b/>
      <w:bCs/>
    </w:rPr>
  </w:style>
  <w:style w:type="paragraph" w:styleId="Heading2">
    <w:name w:val="heading 2"/>
    <w:basedOn w:val="BodyText"/>
    <w:next w:val="Normal"/>
    <w:link w:val="Heading2Char"/>
    <w:uiPriority w:val="9"/>
    <w:unhideWhenUsed/>
    <w:qFormat/>
    <w:rsid w:val="00633665"/>
    <w:pPr>
      <w:outlineLvl w:val="1"/>
    </w:pPr>
    <w:rPr>
      <w:b/>
    </w:rPr>
  </w:style>
  <w:style w:type="paragraph" w:styleId="Heading3">
    <w:name w:val="heading 3"/>
    <w:basedOn w:val="BodyText"/>
    <w:next w:val="Normal"/>
    <w:link w:val="Heading3Char"/>
    <w:uiPriority w:val="9"/>
    <w:unhideWhenUsed/>
    <w:qFormat/>
    <w:rsid w:val="00633665"/>
    <w:pPr>
      <w:outlineLvl w:val="2"/>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01DE1"/>
    <w:rPr>
      <w:rFonts w:ascii="Calibri" w:eastAsia="Calibri" w:hAnsi="Calibri" w:cs="Calibri"/>
      <w:b/>
      <w:bCs/>
      <w:lang w:val="en-US"/>
    </w:rPr>
  </w:style>
  <w:style w:type="paragraph" w:styleId="BodyText">
    <w:name w:val="Body Text"/>
    <w:basedOn w:val="Normal"/>
    <w:link w:val="BodyTextChar"/>
    <w:uiPriority w:val="1"/>
    <w:qFormat/>
    <w:rsid w:val="00C5696B"/>
    <w:pPr>
      <w:spacing w:before="120" w:after="120"/>
      <w:ind w:left="720"/>
      <w:contextualSpacing/>
    </w:pPr>
  </w:style>
  <w:style w:type="character" w:customStyle="1" w:styleId="BodyTextChar">
    <w:name w:val="Body Text Char"/>
    <w:basedOn w:val="DefaultParagraphFont"/>
    <w:link w:val="BodyText"/>
    <w:uiPriority w:val="1"/>
    <w:rsid w:val="00C5696B"/>
    <w:rPr>
      <w:rFonts w:ascii="Calibri" w:eastAsia="Calibri" w:hAnsi="Calibri" w:cs="Calibri"/>
      <w:lang w:val="en-US"/>
    </w:rPr>
  </w:style>
  <w:style w:type="paragraph" w:styleId="ListParagraph">
    <w:name w:val="List Paragraph"/>
    <w:basedOn w:val="Normal"/>
    <w:uiPriority w:val="34"/>
    <w:qFormat/>
    <w:rsid w:val="002B06B2"/>
    <w:pPr>
      <w:ind w:left="720"/>
      <w:contextualSpacing/>
    </w:pPr>
  </w:style>
  <w:style w:type="table" w:styleId="TableGrid">
    <w:name w:val="Table Grid"/>
    <w:basedOn w:val="TableNormal"/>
    <w:uiPriority w:val="39"/>
    <w:rsid w:val="00C23A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80818"/>
    <w:pPr>
      <w:contextualSpacing/>
      <w:jc w:val="center"/>
    </w:pPr>
    <w:rPr>
      <w:rFonts w:asciiTheme="majorHAnsi" w:eastAsiaTheme="majorEastAsia" w:hAnsiTheme="majorHAnsi" w:cstheme="majorBidi"/>
      <w:spacing w:val="-10"/>
      <w:kern w:val="28"/>
      <w:sz w:val="28"/>
      <w:szCs w:val="28"/>
    </w:rPr>
  </w:style>
  <w:style w:type="character" w:customStyle="1" w:styleId="TitleChar">
    <w:name w:val="Title Char"/>
    <w:basedOn w:val="DefaultParagraphFont"/>
    <w:link w:val="Title"/>
    <w:uiPriority w:val="10"/>
    <w:rsid w:val="00680818"/>
    <w:rPr>
      <w:rFonts w:asciiTheme="majorHAnsi" w:eastAsiaTheme="majorEastAsia" w:hAnsiTheme="majorHAnsi" w:cstheme="majorBidi"/>
      <w:spacing w:val="-10"/>
      <w:kern w:val="28"/>
      <w:sz w:val="28"/>
      <w:szCs w:val="28"/>
      <w:lang w:val="en-US"/>
    </w:rPr>
  </w:style>
  <w:style w:type="character" w:customStyle="1" w:styleId="Heading2Char">
    <w:name w:val="Heading 2 Char"/>
    <w:basedOn w:val="DefaultParagraphFont"/>
    <w:link w:val="Heading2"/>
    <w:uiPriority w:val="9"/>
    <w:rsid w:val="00633665"/>
    <w:rPr>
      <w:rFonts w:ascii="Calibri" w:eastAsia="Calibri" w:hAnsi="Calibri" w:cs="Calibri"/>
      <w:b/>
      <w:lang w:val="en-US"/>
    </w:rPr>
  </w:style>
  <w:style w:type="character" w:customStyle="1" w:styleId="Heading3Char">
    <w:name w:val="Heading 3 Char"/>
    <w:basedOn w:val="DefaultParagraphFont"/>
    <w:link w:val="Heading3"/>
    <w:uiPriority w:val="9"/>
    <w:rsid w:val="00633665"/>
    <w:rPr>
      <w:rFonts w:ascii="Calibri" w:eastAsia="Calibri" w:hAnsi="Calibri" w:cs="Calibri"/>
      <w:b/>
      <w:u w:val="single"/>
      <w:lang w:val="en-US"/>
    </w:rPr>
  </w:style>
  <w:style w:type="paragraph" w:styleId="BalloonText">
    <w:name w:val="Balloon Text"/>
    <w:basedOn w:val="Normal"/>
    <w:link w:val="BalloonTextChar"/>
    <w:uiPriority w:val="99"/>
    <w:semiHidden/>
    <w:unhideWhenUsed/>
    <w:rsid w:val="00A47D08"/>
    <w:rPr>
      <w:rFonts w:ascii="Tahoma" w:hAnsi="Tahoma" w:cs="Tahoma"/>
      <w:sz w:val="16"/>
      <w:szCs w:val="16"/>
    </w:rPr>
  </w:style>
  <w:style w:type="character" w:customStyle="1" w:styleId="BalloonTextChar">
    <w:name w:val="Balloon Text Char"/>
    <w:basedOn w:val="DefaultParagraphFont"/>
    <w:link w:val="BalloonText"/>
    <w:uiPriority w:val="99"/>
    <w:semiHidden/>
    <w:rsid w:val="00A47D08"/>
    <w:rPr>
      <w:rFonts w:ascii="Tahoma" w:eastAsia="Calibri" w:hAnsi="Tahoma" w:cs="Tahoma"/>
      <w:sz w:val="16"/>
      <w:szCs w:val="16"/>
      <w:lang w:val="en-US"/>
    </w:rPr>
  </w:style>
  <w:style w:type="character" w:customStyle="1" w:styleId="m-3533261814092838571gmail-description">
    <w:name w:val="m_-3533261814092838571gmail-description"/>
    <w:basedOn w:val="DefaultParagraphFont"/>
    <w:rsid w:val="00223F42"/>
  </w:style>
  <w:style w:type="character" w:customStyle="1" w:styleId="m-3533261814092838571gmail-divider2">
    <w:name w:val="m_-3533261814092838571gmail-divider2"/>
    <w:basedOn w:val="DefaultParagraphFont"/>
    <w:rsid w:val="00223F42"/>
  </w:style>
  <w:style w:type="character" w:customStyle="1" w:styleId="m-3533261814092838571gmail-address">
    <w:name w:val="m_-3533261814092838571gmail-address"/>
    <w:basedOn w:val="DefaultParagraphFont"/>
    <w:rsid w:val="00223F42"/>
  </w:style>
  <w:style w:type="character" w:customStyle="1" w:styleId="casenumber">
    <w:name w:val="casenumber"/>
    <w:basedOn w:val="DefaultParagraphFont"/>
    <w:rsid w:val="008D2614"/>
  </w:style>
  <w:style w:type="character" w:customStyle="1" w:styleId="divider1">
    <w:name w:val="divider1"/>
    <w:basedOn w:val="DefaultParagraphFont"/>
    <w:rsid w:val="008D2614"/>
  </w:style>
  <w:style w:type="character" w:customStyle="1" w:styleId="description">
    <w:name w:val="description"/>
    <w:basedOn w:val="DefaultParagraphFont"/>
    <w:rsid w:val="008D2614"/>
  </w:style>
  <w:style w:type="character" w:customStyle="1" w:styleId="divider2">
    <w:name w:val="divider2"/>
    <w:basedOn w:val="DefaultParagraphFont"/>
    <w:rsid w:val="008D2614"/>
  </w:style>
  <w:style w:type="character" w:customStyle="1" w:styleId="address">
    <w:name w:val="address"/>
    <w:basedOn w:val="DefaultParagraphFont"/>
    <w:rsid w:val="008D2614"/>
  </w:style>
  <w:style w:type="paragraph" w:customStyle="1" w:styleId="gmail-msobodytext">
    <w:name w:val="gmail-msobodytext"/>
    <w:basedOn w:val="Normal"/>
    <w:rsid w:val="002868F3"/>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39227">
      <w:bodyDiv w:val="1"/>
      <w:marLeft w:val="0"/>
      <w:marRight w:val="0"/>
      <w:marTop w:val="0"/>
      <w:marBottom w:val="0"/>
      <w:divBdr>
        <w:top w:val="none" w:sz="0" w:space="0" w:color="auto"/>
        <w:left w:val="none" w:sz="0" w:space="0" w:color="auto"/>
        <w:bottom w:val="none" w:sz="0" w:space="0" w:color="auto"/>
        <w:right w:val="none" w:sz="0" w:space="0" w:color="auto"/>
      </w:divBdr>
      <w:divsChild>
        <w:div w:id="715889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07383039">
              <w:marLeft w:val="0"/>
              <w:marRight w:val="0"/>
              <w:marTop w:val="0"/>
              <w:marBottom w:val="0"/>
              <w:divBdr>
                <w:top w:val="none" w:sz="0" w:space="0" w:color="auto"/>
                <w:left w:val="none" w:sz="0" w:space="0" w:color="auto"/>
                <w:bottom w:val="none" w:sz="0" w:space="0" w:color="auto"/>
                <w:right w:val="none" w:sz="0" w:space="0" w:color="auto"/>
              </w:divBdr>
            </w:div>
            <w:div w:id="177756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73352">
      <w:bodyDiv w:val="1"/>
      <w:marLeft w:val="0"/>
      <w:marRight w:val="0"/>
      <w:marTop w:val="0"/>
      <w:marBottom w:val="0"/>
      <w:divBdr>
        <w:top w:val="none" w:sz="0" w:space="0" w:color="auto"/>
        <w:left w:val="none" w:sz="0" w:space="0" w:color="auto"/>
        <w:bottom w:val="none" w:sz="0" w:space="0" w:color="auto"/>
        <w:right w:val="none" w:sz="0" w:space="0" w:color="auto"/>
      </w:divBdr>
      <w:divsChild>
        <w:div w:id="640379164">
          <w:marLeft w:val="0"/>
          <w:marRight w:val="0"/>
          <w:marTop w:val="0"/>
          <w:marBottom w:val="0"/>
          <w:divBdr>
            <w:top w:val="none" w:sz="0" w:space="0" w:color="auto"/>
            <w:left w:val="none" w:sz="0" w:space="0" w:color="auto"/>
            <w:bottom w:val="none" w:sz="0" w:space="0" w:color="auto"/>
            <w:right w:val="none" w:sz="0" w:space="0" w:color="auto"/>
          </w:divBdr>
        </w:div>
      </w:divsChild>
    </w:div>
    <w:div w:id="687372262">
      <w:bodyDiv w:val="1"/>
      <w:marLeft w:val="0"/>
      <w:marRight w:val="0"/>
      <w:marTop w:val="0"/>
      <w:marBottom w:val="0"/>
      <w:divBdr>
        <w:top w:val="none" w:sz="0" w:space="0" w:color="auto"/>
        <w:left w:val="none" w:sz="0" w:space="0" w:color="auto"/>
        <w:bottom w:val="none" w:sz="0" w:space="0" w:color="auto"/>
        <w:right w:val="none" w:sz="0" w:space="0" w:color="auto"/>
      </w:divBdr>
      <w:divsChild>
        <w:div w:id="201555455">
          <w:marLeft w:val="0"/>
          <w:marRight w:val="0"/>
          <w:marTop w:val="0"/>
          <w:marBottom w:val="0"/>
          <w:divBdr>
            <w:top w:val="none" w:sz="0" w:space="0" w:color="auto"/>
            <w:left w:val="none" w:sz="0" w:space="0" w:color="auto"/>
            <w:bottom w:val="none" w:sz="0" w:space="0" w:color="auto"/>
            <w:right w:val="none" w:sz="0" w:space="0" w:color="auto"/>
          </w:divBdr>
        </w:div>
        <w:div w:id="525099813">
          <w:marLeft w:val="0"/>
          <w:marRight w:val="0"/>
          <w:marTop w:val="0"/>
          <w:marBottom w:val="0"/>
          <w:divBdr>
            <w:top w:val="none" w:sz="0" w:space="0" w:color="auto"/>
            <w:left w:val="none" w:sz="0" w:space="0" w:color="auto"/>
            <w:bottom w:val="none" w:sz="0" w:space="0" w:color="auto"/>
            <w:right w:val="none" w:sz="0" w:space="0" w:color="auto"/>
          </w:divBdr>
          <w:divsChild>
            <w:div w:id="1108768250">
              <w:marLeft w:val="0"/>
              <w:marRight w:val="0"/>
              <w:marTop w:val="0"/>
              <w:marBottom w:val="0"/>
              <w:divBdr>
                <w:top w:val="none" w:sz="0" w:space="0" w:color="auto"/>
                <w:left w:val="none" w:sz="0" w:space="0" w:color="auto"/>
                <w:bottom w:val="none" w:sz="0" w:space="0" w:color="auto"/>
                <w:right w:val="none" w:sz="0" w:space="0" w:color="auto"/>
              </w:divBdr>
            </w:div>
            <w:div w:id="80662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90298">
      <w:bodyDiv w:val="1"/>
      <w:marLeft w:val="0"/>
      <w:marRight w:val="0"/>
      <w:marTop w:val="0"/>
      <w:marBottom w:val="0"/>
      <w:divBdr>
        <w:top w:val="none" w:sz="0" w:space="0" w:color="auto"/>
        <w:left w:val="none" w:sz="0" w:space="0" w:color="auto"/>
        <w:bottom w:val="none" w:sz="0" w:space="0" w:color="auto"/>
        <w:right w:val="none" w:sz="0" w:space="0" w:color="auto"/>
      </w:divBdr>
      <w:divsChild>
        <w:div w:id="601454268">
          <w:marLeft w:val="0"/>
          <w:marRight w:val="0"/>
          <w:marTop w:val="0"/>
          <w:marBottom w:val="0"/>
          <w:divBdr>
            <w:top w:val="none" w:sz="0" w:space="0" w:color="auto"/>
            <w:left w:val="none" w:sz="0" w:space="0" w:color="auto"/>
            <w:bottom w:val="none" w:sz="0" w:space="0" w:color="auto"/>
            <w:right w:val="none" w:sz="0" w:space="0" w:color="auto"/>
          </w:divBdr>
        </w:div>
        <w:div w:id="626818952">
          <w:marLeft w:val="0"/>
          <w:marRight w:val="0"/>
          <w:marTop w:val="0"/>
          <w:marBottom w:val="0"/>
          <w:divBdr>
            <w:top w:val="none" w:sz="0" w:space="0" w:color="auto"/>
            <w:left w:val="none" w:sz="0" w:space="0" w:color="auto"/>
            <w:bottom w:val="none" w:sz="0" w:space="0" w:color="auto"/>
            <w:right w:val="none" w:sz="0" w:space="0" w:color="auto"/>
          </w:divBdr>
        </w:div>
      </w:divsChild>
    </w:div>
    <w:div w:id="930940805">
      <w:bodyDiv w:val="1"/>
      <w:marLeft w:val="0"/>
      <w:marRight w:val="0"/>
      <w:marTop w:val="0"/>
      <w:marBottom w:val="0"/>
      <w:divBdr>
        <w:top w:val="none" w:sz="0" w:space="0" w:color="auto"/>
        <w:left w:val="none" w:sz="0" w:space="0" w:color="auto"/>
        <w:bottom w:val="none" w:sz="0" w:space="0" w:color="auto"/>
        <w:right w:val="none" w:sz="0" w:space="0" w:color="auto"/>
      </w:divBdr>
      <w:divsChild>
        <w:div w:id="474873944">
          <w:marLeft w:val="0"/>
          <w:marRight w:val="0"/>
          <w:marTop w:val="0"/>
          <w:marBottom w:val="0"/>
          <w:divBdr>
            <w:top w:val="none" w:sz="0" w:space="0" w:color="auto"/>
            <w:left w:val="none" w:sz="0" w:space="0" w:color="auto"/>
            <w:bottom w:val="none" w:sz="0" w:space="0" w:color="auto"/>
            <w:right w:val="none" w:sz="0" w:space="0" w:color="auto"/>
          </w:divBdr>
        </w:div>
      </w:divsChild>
    </w:div>
    <w:div w:id="947467306">
      <w:bodyDiv w:val="1"/>
      <w:marLeft w:val="0"/>
      <w:marRight w:val="0"/>
      <w:marTop w:val="0"/>
      <w:marBottom w:val="0"/>
      <w:divBdr>
        <w:top w:val="none" w:sz="0" w:space="0" w:color="auto"/>
        <w:left w:val="none" w:sz="0" w:space="0" w:color="auto"/>
        <w:bottom w:val="none" w:sz="0" w:space="0" w:color="auto"/>
        <w:right w:val="none" w:sz="0" w:space="0" w:color="auto"/>
      </w:divBdr>
      <w:divsChild>
        <w:div w:id="1231308948">
          <w:marLeft w:val="0"/>
          <w:marRight w:val="0"/>
          <w:marTop w:val="0"/>
          <w:marBottom w:val="0"/>
          <w:divBdr>
            <w:top w:val="none" w:sz="0" w:space="0" w:color="auto"/>
            <w:left w:val="none" w:sz="0" w:space="0" w:color="auto"/>
            <w:bottom w:val="none" w:sz="0" w:space="0" w:color="auto"/>
            <w:right w:val="none" w:sz="0" w:space="0" w:color="auto"/>
          </w:divBdr>
        </w:div>
        <w:div w:id="1915620568">
          <w:marLeft w:val="0"/>
          <w:marRight w:val="0"/>
          <w:marTop w:val="0"/>
          <w:marBottom w:val="0"/>
          <w:divBdr>
            <w:top w:val="none" w:sz="0" w:space="0" w:color="auto"/>
            <w:left w:val="none" w:sz="0" w:space="0" w:color="auto"/>
            <w:bottom w:val="none" w:sz="0" w:space="0" w:color="auto"/>
            <w:right w:val="none" w:sz="0" w:space="0" w:color="auto"/>
          </w:divBdr>
        </w:div>
        <w:div w:id="975993823">
          <w:marLeft w:val="0"/>
          <w:marRight w:val="0"/>
          <w:marTop w:val="0"/>
          <w:marBottom w:val="0"/>
          <w:divBdr>
            <w:top w:val="none" w:sz="0" w:space="0" w:color="auto"/>
            <w:left w:val="none" w:sz="0" w:space="0" w:color="auto"/>
            <w:bottom w:val="none" w:sz="0" w:space="0" w:color="auto"/>
            <w:right w:val="none" w:sz="0" w:space="0" w:color="auto"/>
          </w:divBdr>
        </w:div>
      </w:divsChild>
    </w:div>
    <w:div w:id="956981510">
      <w:bodyDiv w:val="1"/>
      <w:marLeft w:val="0"/>
      <w:marRight w:val="0"/>
      <w:marTop w:val="0"/>
      <w:marBottom w:val="0"/>
      <w:divBdr>
        <w:top w:val="none" w:sz="0" w:space="0" w:color="auto"/>
        <w:left w:val="none" w:sz="0" w:space="0" w:color="auto"/>
        <w:bottom w:val="none" w:sz="0" w:space="0" w:color="auto"/>
        <w:right w:val="none" w:sz="0" w:space="0" w:color="auto"/>
      </w:divBdr>
      <w:divsChild>
        <w:div w:id="1396005555">
          <w:marLeft w:val="0"/>
          <w:marRight w:val="0"/>
          <w:marTop w:val="0"/>
          <w:marBottom w:val="0"/>
          <w:divBdr>
            <w:top w:val="none" w:sz="0" w:space="0" w:color="auto"/>
            <w:left w:val="none" w:sz="0" w:space="0" w:color="auto"/>
            <w:bottom w:val="none" w:sz="0" w:space="0" w:color="auto"/>
            <w:right w:val="none" w:sz="0" w:space="0" w:color="auto"/>
          </w:divBdr>
        </w:div>
      </w:divsChild>
    </w:div>
    <w:div w:id="973171247">
      <w:bodyDiv w:val="1"/>
      <w:marLeft w:val="0"/>
      <w:marRight w:val="0"/>
      <w:marTop w:val="0"/>
      <w:marBottom w:val="0"/>
      <w:divBdr>
        <w:top w:val="none" w:sz="0" w:space="0" w:color="auto"/>
        <w:left w:val="none" w:sz="0" w:space="0" w:color="auto"/>
        <w:bottom w:val="none" w:sz="0" w:space="0" w:color="auto"/>
        <w:right w:val="none" w:sz="0" w:space="0" w:color="auto"/>
      </w:divBdr>
    </w:div>
    <w:div w:id="1171331107">
      <w:bodyDiv w:val="1"/>
      <w:marLeft w:val="0"/>
      <w:marRight w:val="0"/>
      <w:marTop w:val="0"/>
      <w:marBottom w:val="0"/>
      <w:divBdr>
        <w:top w:val="none" w:sz="0" w:space="0" w:color="auto"/>
        <w:left w:val="none" w:sz="0" w:space="0" w:color="auto"/>
        <w:bottom w:val="none" w:sz="0" w:space="0" w:color="auto"/>
        <w:right w:val="none" w:sz="0" w:space="0" w:color="auto"/>
      </w:divBdr>
      <w:divsChild>
        <w:div w:id="1742407889">
          <w:marLeft w:val="0"/>
          <w:marRight w:val="0"/>
          <w:marTop w:val="0"/>
          <w:marBottom w:val="0"/>
          <w:divBdr>
            <w:top w:val="none" w:sz="0" w:space="0" w:color="auto"/>
            <w:left w:val="none" w:sz="0" w:space="0" w:color="auto"/>
            <w:bottom w:val="none" w:sz="0" w:space="0" w:color="auto"/>
            <w:right w:val="none" w:sz="0" w:space="0" w:color="auto"/>
          </w:divBdr>
        </w:div>
      </w:divsChild>
    </w:div>
    <w:div w:id="1379166292">
      <w:bodyDiv w:val="1"/>
      <w:marLeft w:val="0"/>
      <w:marRight w:val="0"/>
      <w:marTop w:val="0"/>
      <w:marBottom w:val="0"/>
      <w:divBdr>
        <w:top w:val="none" w:sz="0" w:space="0" w:color="auto"/>
        <w:left w:val="none" w:sz="0" w:space="0" w:color="auto"/>
        <w:bottom w:val="none" w:sz="0" w:space="0" w:color="auto"/>
        <w:right w:val="none" w:sz="0" w:space="0" w:color="auto"/>
      </w:divBdr>
      <w:divsChild>
        <w:div w:id="1975328409">
          <w:marLeft w:val="0"/>
          <w:marRight w:val="0"/>
          <w:marTop w:val="0"/>
          <w:marBottom w:val="0"/>
          <w:divBdr>
            <w:top w:val="none" w:sz="0" w:space="0" w:color="auto"/>
            <w:left w:val="none" w:sz="0" w:space="0" w:color="auto"/>
            <w:bottom w:val="none" w:sz="0" w:space="0" w:color="auto"/>
            <w:right w:val="none" w:sz="0" w:space="0" w:color="auto"/>
          </w:divBdr>
        </w:div>
        <w:div w:id="1570459483">
          <w:marLeft w:val="0"/>
          <w:marRight w:val="0"/>
          <w:marTop w:val="0"/>
          <w:marBottom w:val="0"/>
          <w:divBdr>
            <w:top w:val="none" w:sz="0" w:space="0" w:color="auto"/>
            <w:left w:val="none" w:sz="0" w:space="0" w:color="auto"/>
            <w:bottom w:val="none" w:sz="0" w:space="0" w:color="auto"/>
            <w:right w:val="none" w:sz="0" w:space="0" w:color="auto"/>
          </w:divBdr>
        </w:div>
        <w:div w:id="1911840923">
          <w:marLeft w:val="0"/>
          <w:marRight w:val="0"/>
          <w:marTop w:val="0"/>
          <w:marBottom w:val="0"/>
          <w:divBdr>
            <w:top w:val="none" w:sz="0" w:space="0" w:color="auto"/>
            <w:left w:val="none" w:sz="0" w:space="0" w:color="auto"/>
            <w:bottom w:val="none" w:sz="0" w:space="0" w:color="auto"/>
            <w:right w:val="none" w:sz="0" w:space="0" w:color="auto"/>
          </w:divBdr>
        </w:div>
      </w:divsChild>
    </w:div>
    <w:div w:id="1467775925">
      <w:bodyDiv w:val="1"/>
      <w:marLeft w:val="0"/>
      <w:marRight w:val="0"/>
      <w:marTop w:val="0"/>
      <w:marBottom w:val="0"/>
      <w:divBdr>
        <w:top w:val="none" w:sz="0" w:space="0" w:color="auto"/>
        <w:left w:val="none" w:sz="0" w:space="0" w:color="auto"/>
        <w:bottom w:val="none" w:sz="0" w:space="0" w:color="auto"/>
        <w:right w:val="none" w:sz="0" w:space="0" w:color="auto"/>
      </w:divBdr>
      <w:divsChild>
        <w:div w:id="13122096">
          <w:marLeft w:val="0"/>
          <w:marRight w:val="0"/>
          <w:marTop w:val="0"/>
          <w:marBottom w:val="0"/>
          <w:divBdr>
            <w:top w:val="none" w:sz="0" w:space="0" w:color="auto"/>
            <w:left w:val="none" w:sz="0" w:space="0" w:color="auto"/>
            <w:bottom w:val="none" w:sz="0" w:space="0" w:color="auto"/>
            <w:right w:val="none" w:sz="0" w:space="0" w:color="auto"/>
          </w:divBdr>
        </w:div>
        <w:div w:id="1698698330">
          <w:marLeft w:val="0"/>
          <w:marRight w:val="0"/>
          <w:marTop w:val="0"/>
          <w:marBottom w:val="0"/>
          <w:divBdr>
            <w:top w:val="none" w:sz="0" w:space="0" w:color="auto"/>
            <w:left w:val="none" w:sz="0" w:space="0" w:color="auto"/>
            <w:bottom w:val="none" w:sz="0" w:space="0" w:color="auto"/>
            <w:right w:val="none" w:sz="0" w:space="0" w:color="auto"/>
          </w:divBdr>
        </w:div>
        <w:div w:id="1621496512">
          <w:marLeft w:val="0"/>
          <w:marRight w:val="0"/>
          <w:marTop w:val="0"/>
          <w:marBottom w:val="0"/>
          <w:divBdr>
            <w:top w:val="none" w:sz="0" w:space="0" w:color="auto"/>
            <w:left w:val="none" w:sz="0" w:space="0" w:color="auto"/>
            <w:bottom w:val="none" w:sz="0" w:space="0" w:color="auto"/>
            <w:right w:val="none" w:sz="0" w:space="0" w:color="auto"/>
          </w:divBdr>
        </w:div>
      </w:divsChild>
    </w:div>
    <w:div w:id="1645814608">
      <w:bodyDiv w:val="1"/>
      <w:marLeft w:val="0"/>
      <w:marRight w:val="0"/>
      <w:marTop w:val="0"/>
      <w:marBottom w:val="0"/>
      <w:divBdr>
        <w:top w:val="none" w:sz="0" w:space="0" w:color="auto"/>
        <w:left w:val="none" w:sz="0" w:space="0" w:color="auto"/>
        <w:bottom w:val="none" w:sz="0" w:space="0" w:color="auto"/>
        <w:right w:val="none" w:sz="0" w:space="0" w:color="auto"/>
      </w:divBdr>
      <w:divsChild>
        <w:div w:id="1970935762">
          <w:marLeft w:val="0"/>
          <w:marRight w:val="0"/>
          <w:marTop w:val="0"/>
          <w:marBottom w:val="0"/>
          <w:divBdr>
            <w:top w:val="none" w:sz="0" w:space="0" w:color="auto"/>
            <w:left w:val="none" w:sz="0" w:space="0" w:color="auto"/>
            <w:bottom w:val="none" w:sz="0" w:space="0" w:color="auto"/>
            <w:right w:val="none" w:sz="0" w:space="0" w:color="auto"/>
          </w:divBdr>
        </w:div>
        <w:div w:id="1679230818">
          <w:marLeft w:val="0"/>
          <w:marRight w:val="0"/>
          <w:marTop w:val="0"/>
          <w:marBottom w:val="0"/>
          <w:divBdr>
            <w:top w:val="none" w:sz="0" w:space="0" w:color="auto"/>
            <w:left w:val="none" w:sz="0" w:space="0" w:color="auto"/>
            <w:bottom w:val="none" w:sz="0" w:space="0" w:color="auto"/>
            <w:right w:val="none" w:sz="0" w:space="0" w:color="auto"/>
          </w:divBdr>
        </w:div>
        <w:div w:id="1061170447">
          <w:marLeft w:val="0"/>
          <w:marRight w:val="0"/>
          <w:marTop w:val="0"/>
          <w:marBottom w:val="0"/>
          <w:divBdr>
            <w:top w:val="none" w:sz="0" w:space="0" w:color="auto"/>
            <w:left w:val="none" w:sz="0" w:space="0" w:color="auto"/>
            <w:bottom w:val="none" w:sz="0" w:space="0" w:color="auto"/>
            <w:right w:val="none" w:sz="0" w:space="0" w:color="auto"/>
          </w:divBdr>
        </w:div>
        <w:div w:id="463162623">
          <w:marLeft w:val="0"/>
          <w:marRight w:val="0"/>
          <w:marTop w:val="0"/>
          <w:marBottom w:val="0"/>
          <w:divBdr>
            <w:top w:val="none" w:sz="0" w:space="0" w:color="auto"/>
            <w:left w:val="none" w:sz="0" w:space="0" w:color="auto"/>
            <w:bottom w:val="none" w:sz="0" w:space="0" w:color="auto"/>
            <w:right w:val="none" w:sz="0" w:space="0" w:color="auto"/>
          </w:divBdr>
        </w:div>
      </w:divsChild>
    </w:div>
    <w:div w:id="1822842210">
      <w:bodyDiv w:val="1"/>
      <w:marLeft w:val="0"/>
      <w:marRight w:val="0"/>
      <w:marTop w:val="0"/>
      <w:marBottom w:val="0"/>
      <w:divBdr>
        <w:top w:val="none" w:sz="0" w:space="0" w:color="auto"/>
        <w:left w:val="none" w:sz="0" w:space="0" w:color="auto"/>
        <w:bottom w:val="none" w:sz="0" w:space="0" w:color="auto"/>
        <w:right w:val="none" w:sz="0" w:space="0" w:color="auto"/>
      </w:divBdr>
      <w:divsChild>
        <w:div w:id="1689015758">
          <w:marLeft w:val="0"/>
          <w:marRight w:val="0"/>
          <w:marTop w:val="0"/>
          <w:marBottom w:val="0"/>
          <w:divBdr>
            <w:top w:val="none" w:sz="0" w:space="0" w:color="auto"/>
            <w:left w:val="none" w:sz="0" w:space="0" w:color="auto"/>
            <w:bottom w:val="none" w:sz="0" w:space="0" w:color="auto"/>
            <w:right w:val="none" w:sz="0" w:space="0" w:color="auto"/>
          </w:divBdr>
        </w:div>
      </w:divsChild>
    </w:div>
    <w:div w:id="1852330163">
      <w:bodyDiv w:val="1"/>
      <w:marLeft w:val="0"/>
      <w:marRight w:val="0"/>
      <w:marTop w:val="0"/>
      <w:marBottom w:val="0"/>
      <w:divBdr>
        <w:top w:val="none" w:sz="0" w:space="0" w:color="auto"/>
        <w:left w:val="none" w:sz="0" w:space="0" w:color="auto"/>
        <w:bottom w:val="none" w:sz="0" w:space="0" w:color="auto"/>
        <w:right w:val="none" w:sz="0" w:space="0" w:color="auto"/>
      </w:divBdr>
      <w:divsChild>
        <w:div w:id="1223634785">
          <w:marLeft w:val="0"/>
          <w:marRight w:val="0"/>
          <w:marTop w:val="0"/>
          <w:marBottom w:val="0"/>
          <w:divBdr>
            <w:top w:val="none" w:sz="0" w:space="0" w:color="auto"/>
            <w:left w:val="none" w:sz="0" w:space="0" w:color="auto"/>
            <w:bottom w:val="none" w:sz="0" w:space="0" w:color="auto"/>
            <w:right w:val="none" w:sz="0" w:space="0" w:color="auto"/>
          </w:divBdr>
        </w:div>
        <w:div w:id="1138648142">
          <w:marLeft w:val="0"/>
          <w:marRight w:val="0"/>
          <w:marTop w:val="0"/>
          <w:marBottom w:val="0"/>
          <w:divBdr>
            <w:top w:val="none" w:sz="0" w:space="0" w:color="auto"/>
            <w:left w:val="none" w:sz="0" w:space="0" w:color="auto"/>
            <w:bottom w:val="none" w:sz="0" w:space="0" w:color="auto"/>
            <w:right w:val="none" w:sz="0" w:space="0" w:color="auto"/>
          </w:divBdr>
        </w:div>
        <w:div w:id="433981320">
          <w:marLeft w:val="0"/>
          <w:marRight w:val="0"/>
          <w:marTop w:val="0"/>
          <w:marBottom w:val="0"/>
          <w:divBdr>
            <w:top w:val="none" w:sz="0" w:space="0" w:color="auto"/>
            <w:left w:val="none" w:sz="0" w:space="0" w:color="auto"/>
            <w:bottom w:val="none" w:sz="0" w:space="0" w:color="auto"/>
            <w:right w:val="none" w:sz="0" w:space="0" w:color="auto"/>
          </w:divBdr>
        </w:div>
      </w:divsChild>
    </w:div>
    <w:div w:id="1884514711">
      <w:bodyDiv w:val="1"/>
      <w:marLeft w:val="0"/>
      <w:marRight w:val="0"/>
      <w:marTop w:val="0"/>
      <w:marBottom w:val="0"/>
      <w:divBdr>
        <w:top w:val="none" w:sz="0" w:space="0" w:color="auto"/>
        <w:left w:val="none" w:sz="0" w:space="0" w:color="auto"/>
        <w:bottom w:val="none" w:sz="0" w:space="0" w:color="auto"/>
        <w:right w:val="none" w:sz="0" w:space="0" w:color="auto"/>
      </w:divBdr>
      <w:divsChild>
        <w:div w:id="157842390">
          <w:marLeft w:val="0"/>
          <w:marRight w:val="0"/>
          <w:marTop w:val="0"/>
          <w:marBottom w:val="0"/>
          <w:divBdr>
            <w:top w:val="none" w:sz="0" w:space="0" w:color="auto"/>
            <w:left w:val="none" w:sz="0" w:space="0" w:color="auto"/>
            <w:bottom w:val="none" w:sz="0" w:space="0" w:color="auto"/>
            <w:right w:val="none" w:sz="0" w:space="0" w:color="auto"/>
          </w:divBdr>
        </w:div>
      </w:divsChild>
    </w:div>
    <w:div w:id="1954022292">
      <w:bodyDiv w:val="1"/>
      <w:marLeft w:val="0"/>
      <w:marRight w:val="0"/>
      <w:marTop w:val="0"/>
      <w:marBottom w:val="0"/>
      <w:divBdr>
        <w:top w:val="none" w:sz="0" w:space="0" w:color="auto"/>
        <w:left w:val="none" w:sz="0" w:space="0" w:color="auto"/>
        <w:bottom w:val="none" w:sz="0" w:space="0" w:color="auto"/>
        <w:right w:val="none" w:sz="0" w:space="0" w:color="auto"/>
      </w:divBdr>
      <w:divsChild>
        <w:div w:id="1999994824">
          <w:marLeft w:val="0"/>
          <w:marRight w:val="0"/>
          <w:marTop w:val="0"/>
          <w:marBottom w:val="0"/>
          <w:divBdr>
            <w:top w:val="none" w:sz="0" w:space="0" w:color="auto"/>
            <w:left w:val="none" w:sz="0" w:space="0" w:color="auto"/>
            <w:bottom w:val="none" w:sz="0" w:space="0" w:color="auto"/>
            <w:right w:val="none" w:sz="0" w:space="0" w:color="auto"/>
          </w:divBdr>
        </w:div>
        <w:div w:id="1038509510">
          <w:marLeft w:val="0"/>
          <w:marRight w:val="0"/>
          <w:marTop w:val="0"/>
          <w:marBottom w:val="0"/>
          <w:divBdr>
            <w:top w:val="none" w:sz="0" w:space="0" w:color="auto"/>
            <w:left w:val="none" w:sz="0" w:space="0" w:color="auto"/>
            <w:bottom w:val="none" w:sz="0" w:space="0" w:color="auto"/>
            <w:right w:val="none" w:sz="0" w:space="0" w:color="auto"/>
          </w:divBdr>
        </w:div>
      </w:divsChild>
    </w:div>
    <w:div w:id="1976523280">
      <w:bodyDiv w:val="1"/>
      <w:marLeft w:val="0"/>
      <w:marRight w:val="0"/>
      <w:marTop w:val="0"/>
      <w:marBottom w:val="0"/>
      <w:divBdr>
        <w:top w:val="none" w:sz="0" w:space="0" w:color="auto"/>
        <w:left w:val="none" w:sz="0" w:space="0" w:color="auto"/>
        <w:bottom w:val="none" w:sz="0" w:space="0" w:color="auto"/>
        <w:right w:val="none" w:sz="0" w:space="0" w:color="auto"/>
      </w:divBdr>
      <w:divsChild>
        <w:div w:id="873036691">
          <w:marLeft w:val="0"/>
          <w:marRight w:val="0"/>
          <w:marTop w:val="0"/>
          <w:marBottom w:val="0"/>
          <w:divBdr>
            <w:top w:val="none" w:sz="0" w:space="0" w:color="auto"/>
            <w:left w:val="none" w:sz="0" w:space="0" w:color="auto"/>
            <w:bottom w:val="none" w:sz="0" w:space="0" w:color="auto"/>
            <w:right w:val="none" w:sz="0" w:space="0" w:color="auto"/>
          </w:divBdr>
        </w:div>
        <w:div w:id="1668940643">
          <w:marLeft w:val="0"/>
          <w:marRight w:val="0"/>
          <w:marTop w:val="0"/>
          <w:marBottom w:val="0"/>
          <w:divBdr>
            <w:top w:val="none" w:sz="0" w:space="0" w:color="auto"/>
            <w:left w:val="none" w:sz="0" w:space="0" w:color="auto"/>
            <w:bottom w:val="none" w:sz="0" w:space="0" w:color="auto"/>
            <w:right w:val="none" w:sz="0" w:space="0" w:color="auto"/>
          </w:divBdr>
        </w:div>
      </w:divsChild>
    </w:div>
    <w:div w:id="2003459925">
      <w:bodyDiv w:val="1"/>
      <w:marLeft w:val="0"/>
      <w:marRight w:val="0"/>
      <w:marTop w:val="0"/>
      <w:marBottom w:val="0"/>
      <w:divBdr>
        <w:top w:val="none" w:sz="0" w:space="0" w:color="auto"/>
        <w:left w:val="none" w:sz="0" w:space="0" w:color="auto"/>
        <w:bottom w:val="none" w:sz="0" w:space="0" w:color="auto"/>
        <w:right w:val="none" w:sz="0" w:space="0" w:color="auto"/>
      </w:divBdr>
      <w:divsChild>
        <w:div w:id="1595086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A0A94-2B67-4C7F-BC75-366D012B1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3225</Words>
  <Characters>18387</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Lockwood</dc:creator>
  <cp:lastModifiedBy>Ben Lockwood</cp:lastModifiedBy>
  <cp:revision>3</cp:revision>
  <cp:lastPrinted>2018-10-31T22:49:00Z</cp:lastPrinted>
  <dcterms:created xsi:type="dcterms:W3CDTF">2019-07-11T13:28:00Z</dcterms:created>
  <dcterms:modified xsi:type="dcterms:W3CDTF">2019-07-11T13:28:00Z</dcterms:modified>
</cp:coreProperties>
</file>